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641"/>
        <w:gridCol w:w="7321"/>
      </w:tblGrid>
      <w:tr w:rsidR="001928B5" w:rsidRPr="00E2088A" w:rsidTr="0067643F">
        <w:tc>
          <w:tcPr>
            <w:tcW w:w="2660" w:type="dxa"/>
          </w:tcPr>
          <w:p w:rsidR="00335297" w:rsidRPr="00E2088A" w:rsidRDefault="00335297" w:rsidP="00E2088A">
            <w:pPr>
              <w:spacing w:line="276" w:lineRule="auto"/>
              <w:rPr>
                <w:rFonts w:asciiTheme="minorHAnsi" w:eastAsiaTheme="minorHAnsi" w:hAnsiTheme="minorHAnsi"/>
                <w:noProof/>
                <w:sz w:val="4"/>
                <w:szCs w:val="4"/>
              </w:rPr>
            </w:pPr>
          </w:p>
          <w:p w:rsidR="0067643F" w:rsidRPr="00E2088A" w:rsidRDefault="001928B5" w:rsidP="00E2088A">
            <w:pPr>
              <w:spacing w:line="276" w:lineRule="auto"/>
              <w:rPr>
                <w:rFonts w:asciiTheme="minorHAnsi" w:eastAsiaTheme="minorHAnsi" w:hAnsiTheme="minorHAnsi"/>
                <w:sz w:val="20"/>
                <w:szCs w:val="20"/>
              </w:rPr>
            </w:pPr>
            <w:r w:rsidRPr="00E2088A">
              <w:rPr>
                <w:rFonts w:asciiTheme="minorHAnsi" w:eastAsiaTheme="minorHAnsi" w:hAnsiTheme="minorHAnsi"/>
                <w:noProof/>
                <w:sz w:val="20"/>
                <w:szCs w:val="20"/>
              </w:rPr>
              <w:drawing>
                <wp:inline distT="0" distB="0" distL="0" distR="0">
                  <wp:extent cx="1467293" cy="1437902"/>
                  <wp:effectExtent l="0" t="0" r="0" b="0"/>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9688" cy="1459848"/>
                          </a:xfrm>
                          <a:prstGeom prst="rect">
                            <a:avLst/>
                          </a:prstGeom>
                          <a:noFill/>
                          <a:ln>
                            <a:noFill/>
                          </a:ln>
                          <a:effectLst/>
                          <a:extLst/>
                        </pic:spPr>
                      </pic:pic>
                    </a:graphicData>
                  </a:graphic>
                </wp:inline>
              </w:drawing>
            </w:r>
          </w:p>
        </w:tc>
        <w:tc>
          <w:tcPr>
            <w:tcW w:w="8141" w:type="dxa"/>
          </w:tcPr>
          <w:p w:rsidR="009F78C3" w:rsidRDefault="00F176EF" w:rsidP="00277583">
            <w:pPr>
              <w:pStyle w:val="ab"/>
              <w:spacing w:line="276" w:lineRule="auto"/>
              <w:ind w:leftChars="0" w:left="460" w:firstLineChars="200" w:firstLine="640"/>
              <w:jc w:val="left"/>
              <w:rPr>
                <w:rFonts w:asciiTheme="minorHAnsi" w:eastAsiaTheme="minorHAnsi" w:hAnsiTheme="minorHAnsi"/>
                <w:b/>
                <w:sz w:val="32"/>
                <w:szCs w:val="20"/>
              </w:rPr>
            </w:pPr>
            <w:r>
              <w:rPr>
                <w:rFonts w:asciiTheme="minorHAnsi" w:eastAsiaTheme="minorHAnsi" w:hAnsiTheme="minorHAnsi" w:hint="eastAsia"/>
                <w:b/>
                <w:sz w:val="32"/>
                <w:szCs w:val="20"/>
              </w:rPr>
              <w:t xml:space="preserve">   The Art</w:t>
            </w:r>
            <w:r w:rsidR="00E83A91">
              <w:rPr>
                <w:rFonts w:asciiTheme="minorHAnsi" w:eastAsiaTheme="minorHAnsi" w:hAnsiTheme="minorHAnsi" w:hint="eastAsia"/>
                <w:b/>
                <w:sz w:val="32"/>
                <w:szCs w:val="20"/>
              </w:rPr>
              <w:t xml:space="preserve"> of D</w:t>
            </w:r>
            <w:r>
              <w:rPr>
                <w:rFonts w:asciiTheme="minorHAnsi" w:eastAsiaTheme="minorHAnsi" w:hAnsiTheme="minorHAnsi" w:hint="eastAsia"/>
                <w:b/>
                <w:sz w:val="32"/>
                <w:szCs w:val="20"/>
              </w:rPr>
              <w:t>isney</w:t>
            </w:r>
            <w:r w:rsidR="00E83A91">
              <w:rPr>
                <w:rFonts w:asciiTheme="minorHAnsi" w:eastAsiaTheme="minorHAnsi" w:hAnsiTheme="minorHAnsi" w:hint="eastAsia"/>
                <w:b/>
                <w:sz w:val="32"/>
                <w:szCs w:val="20"/>
              </w:rPr>
              <w:t>:</w:t>
            </w:r>
          </w:p>
          <w:p w:rsidR="00E83A91" w:rsidRPr="00E2088A" w:rsidRDefault="00F176EF" w:rsidP="00277583">
            <w:pPr>
              <w:pStyle w:val="ab"/>
              <w:spacing w:line="276" w:lineRule="auto"/>
              <w:ind w:leftChars="0" w:left="460" w:firstLineChars="200" w:firstLine="640"/>
              <w:jc w:val="left"/>
              <w:rPr>
                <w:rFonts w:asciiTheme="minorHAnsi" w:eastAsiaTheme="minorHAnsi" w:hAnsiTheme="minorHAnsi"/>
                <w:b/>
                <w:sz w:val="32"/>
                <w:szCs w:val="20"/>
              </w:rPr>
            </w:pPr>
            <w:r>
              <w:rPr>
                <w:rFonts w:asciiTheme="minorHAnsi" w:eastAsiaTheme="minorHAnsi" w:hAnsiTheme="minorHAnsi" w:hint="eastAsia"/>
                <w:b/>
                <w:sz w:val="32"/>
                <w:szCs w:val="20"/>
              </w:rPr>
              <w:t xml:space="preserve">The </w:t>
            </w:r>
            <w:r w:rsidR="00E83A91">
              <w:rPr>
                <w:rFonts w:asciiTheme="minorHAnsi" w:eastAsiaTheme="minorHAnsi" w:hAnsiTheme="minorHAnsi" w:hint="eastAsia"/>
                <w:b/>
                <w:sz w:val="32"/>
                <w:szCs w:val="20"/>
              </w:rPr>
              <w:t>Magic of Animation (DDP)</w:t>
            </w:r>
          </w:p>
          <w:p w:rsidR="00277583" w:rsidRPr="00277583" w:rsidRDefault="00CC502E" w:rsidP="00277583">
            <w:pPr>
              <w:spacing w:line="276" w:lineRule="auto"/>
              <w:ind w:leftChars="363" w:left="799" w:firstLineChars="1000" w:firstLine="2000"/>
              <w:jc w:val="left"/>
              <w:rPr>
                <w:rFonts w:asciiTheme="minorHAnsi" w:eastAsiaTheme="minorHAnsi" w:hAnsiTheme="minorHAnsi"/>
                <w:b/>
                <w:bCs/>
                <w:sz w:val="20"/>
                <w:szCs w:val="20"/>
              </w:rPr>
            </w:pPr>
            <w:r w:rsidRPr="00277583">
              <w:rPr>
                <w:rFonts w:asciiTheme="minorHAnsi" w:eastAsiaTheme="minorHAnsi" w:hAnsiTheme="minorHAnsi" w:hint="eastAsia"/>
                <w:b/>
                <w:bCs/>
                <w:sz w:val="20"/>
                <w:szCs w:val="20"/>
              </w:rPr>
              <w:t>2019. 4.</w:t>
            </w:r>
            <w:r w:rsidRPr="00277583">
              <w:rPr>
                <w:rFonts w:asciiTheme="minorHAnsi" w:eastAsiaTheme="minorHAnsi" w:hAnsiTheme="minorHAnsi"/>
                <w:b/>
                <w:bCs/>
                <w:sz w:val="20"/>
                <w:szCs w:val="20"/>
              </w:rPr>
              <w:t xml:space="preserve"> </w:t>
            </w:r>
            <w:r w:rsidR="001928B5" w:rsidRPr="00277583">
              <w:rPr>
                <w:rFonts w:asciiTheme="minorHAnsi" w:eastAsiaTheme="minorHAnsi" w:hAnsiTheme="minorHAnsi" w:hint="eastAsia"/>
                <w:b/>
                <w:bCs/>
                <w:sz w:val="20"/>
                <w:szCs w:val="20"/>
              </w:rPr>
              <w:t>19 –</w:t>
            </w:r>
            <w:r w:rsidRPr="00277583">
              <w:rPr>
                <w:rFonts w:asciiTheme="minorHAnsi" w:eastAsiaTheme="minorHAnsi" w:hAnsiTheme="minorHAnsi" w:hint="eastAsia"/>
                <w:b/>
                <w:bCs/>
                <w:sz w:val="20"/>
                <w:szCs w:val="20"/>
              </w:rPr>
              <w:t xml:space="preserve"> 8.</w:t>
            </w:r>
            <w:r w:rsidRPr="00277583">
              <w:rPr>
                <w:rFonts w:asciiTheme="minorHAnsi" w:eastAsiaTheme="minorHAnsi" w:hAnsiTheme="minorHAnsi"/>
                <w:b/>
                <w:bCs/>
                <w:sz w:val="20"/>
                <w:szCs w:val="20"/>
              </w:rPr>
              <w:t xml:space="preserve"> </w:t>
            </w:r>
            <w:r w:rsidR="001928B5" w:rsidRPr="00277583">
              <w:rPr>
                <w:rFonts w:asciiTheme="minorHAnsi" w:eastAsiaTheme="minorHAnsi" w:hAnsiTheme="minorHAnsi" w:hint="eastAsia"/>
                <w:b/>
                <w:bCs/>
                <w:sz w:val="20"/>
                <w:szCs w:val="20"/>
              </w:rPr>
              <w:t>18</w:t>
            </w:r>
          </w:p>
          <w:p w:rsidR="00277583" w:rsidRDefault="0047728C" w:rsidP="00277583">
            <w:pPr>
              <w:spacing w:line="276" w:lineRule="auto"/>
              <w:jc w:val="left"/>
              <w:rPr>
                <w:rFonts w:asciiTheme="minorHAnsi" w:eastAsiaTheme="minorHAnsi" w:hAnsiTheme="minorHAnsi"/>
                <w:sz w:val="18"/>
                <w:szCs w:val="20"/>
              </w:rPr>
            </w:pPr>
            <w:r>
              <w:rPr>
                <w:rFonts w:asciiTheme="minorHAnsi" w:eastAsiaTheme="minorHAnsi" w:hAnsiTheme="minorHAnsi" w:hint="eastAsia"/>
                <w:sz w:val="18"/>
                <w:szCs w:val="20"/>
              </w:rPr>
              <w:t xml:space="preserve"> GNC M</w:t>
            </w:r>
            <w:r>
              <w:rPr>
                <w:rFonts w:asciiTheme="minorHAnsi" w:eastAsiaTheme="minorHAnsi" w:hAnsiTheme="minorHAnsi"/>
                <w:sz w:val="18"/>
                <w:szCs w:val="20"/>
              </w:rPr>
              <w:t>e</w:t>
            </w:r>
            <w:r>
              <w:rPr>
                <w:rFonts w:asciiTheme="minorHAnsi" w:eastAsiaTheme="minorHAnsi" w:hAnsiTheme="minorHAnsi" w:hint="eastAsia"/>
                <w:sz w:val="18"/>
                <w:szCs w:val="20"/>
              </w:rPr>
              <w:t>dia Publicists</w:t>
            </w:r>
            <w:proofErr w:type="gramStart"/>
            <w:r w:rsidR="004A656D" w:rsidRPr="00277583">
              <w:rPr>
                <w:rFonts w:asciiTheme="minorHAnsi" w:eastAsiaTheme="minorHAnsi" w:hAnsiTheme="minorHAnsi" w:hint="eastAsia"/>
                <w:sz w:val="18"/>
                <w:szCs w:val="20"/>
              </w:rPr>
              <w:t xml:space="preserve">: </w:t>
            </w:r>
            <w:r>
              <w:rPr>
                <w:rFonts w:asciiTheme="minorHAnsi" w:eastAsiaTheme="minorHAnsi" w:hAnsiTheme="minorHAnsi" w:hint="eastAsia"/>
                <w:sz w:val="18"/>
                <w:szCs w:val="20"/>
              </w:rPr>
              <w:t xml:space="preserve">  </w:t>
            </w:r>
            <w:r w:rsidR="001928B5" w:rsidRPr="00277583">
              <w:rPr>
                <w:rFonts w:asciiTheme="minorHAnsi" w:eastAsiaTheme="minorHAnsi" w:hAnsiTheme="minorHAnsi"/>
                <w:sz w:val="18"/>
                <w:szCs w:val="20"/>
              </w:rPr>
              <w:t>안현웅</w:t>
            </w:r>
            <w:proofErr w:type="gramEnd"/>
            <w:r w:rsidR="001928B5" w:rsidRPr="00277583">
              <w:rPr>
                <w:rFonts w:asciiTheme="minorHAnsi" w:eastAsiaTheme="minorHAnsi" w:hAnsiTheme="minorHAnsi"/>
                <w:sz w:val="18"/>
                <w:szCs w:val="20"/>
              </w:rPr>
              <w:t xml:space="preserve"> </w:t>
            </w:r>
            <w:r w:rsidR="00277583" w:rsidRPr="00277583">
              <w:rPr>
                <w:rFonts w:asciiTheme="minorHAnsi" w:eastAsiaTheme="minorHAnsi" w:hAnsiTheme="minorHAnsi" w:hint="eastAsia"/>
                <w:sz w:val="18"/>
                <w:szCs w:val="20"/>
              </w:rPr>
              <w:t xml:space="preserve">과장 </w:t>
            </w:r>
            <w:r w:rsidR="00335297" w:rsidRPr="00277583">
              <w:rPr>
                <w:rFonts w:asciiTheme="minorHAnsi" w:eastAsiaTheme="minorHAnsi" w:hAnsiTheme="minorHAnsi" w:hint="eastAsia"/>
                <w:sz w:val="18"/>
                <w:szCs w:val="20"/>
              </w:rPr>
              <w:t>(</w:t>
            </w:r>
            <w:r w:rsidR="00277583" w:rsidRPr="00277583">
              <w:rPr>
                <w:rFonts w:asciiTheme="minorHAnsi" w:eastAsiaTheme="minorHAnsi" w:hAnsiTheme="minorHAnsi"/>
                <w:sz w:val="18"/>
                <w:szCs w:val="20"/>
              </w:rPr>
              <w:t>02-</w:t>
            </w:r>
            <w:r w:rsidR="00277583" w:rsidRPr="00277583">
              <w:rPr>
                <w:rFonts w:asciiTheme="minorHAnsi" w:eastAsiaTheme="minorHAnsi" w:hAnsiTheme="minorHAnsi" w:hint="eastAsia"/>
                <w:sz w:val="18"/>
                <w:szCs w:val="20"/>
              </w:rPr>
              <w:t>325-1085</w:t>
            </w:r>
            <w:r w:rsidR="00277583" w:rsidRPr="00277583">
              <w:rPr>
                <w:rFonts w:asciiTheme="minorHAnsi" w:eastAsiaTheme="minorHAnsi" w:hAnsiTheme="minorHAnsi"/>
                <w:sz w:val="18"/>
                <w:szCs w:val="20"/>
              </w:rPr>
              <w:t xml:space="preserve"> </w:t>
            </w:r>
            <w:r w:rsidR="00277583" w:rsidRPr="00277583">
              <w:rPr>
                <w:rFonts w:asciiTheme="minorHAnsi" w:eastAsiaTheme="minorHAnsi" w:hAnsiTheme="minorHAnsi" w:hint="eastAsia"/>
                <w:sz w:val="18"/>
                <w:szCs w:val="20"/>
              </w:rPr>
              <w:t>/</w:t>
            </w:r>
            <w:r w:rsidR="00277583" w:rsidRPr="00277583">
              <w:rPr>
                <w:rFonts w:asciiTheme="minorHAnsi" w:eastAsiaTheme="minorHAnsi" w:hAnsiTheme="minorHAnsi"/>
                <w:sz w:val="18"/>
                <w:szCs w:val="20"/>
              </w:rPr>
              <w:t xml:space="preserve"> </w:t>
            </w:r>
            <w:r w:rsidR="00277583" w:rsidRPr="00277583">
              <w:rPr>
                <w:rFonts w:asciiTheme="minorHAnsi" w:eastAsiaTheme="minorHAnsi" w:hAnsiTheme="minorHAnsi" w:hint="eastAsia"/>
                <w:sz w:val="18"/>
                <w:szCs w:val="20"/>
              </w:rPr>
              <w:t>awoong@gncmedia.com</w:t>
            </w:r>
            <w:r w:rsidR="0042789A">
              <w:rPr>
                <w:rFonts w:asciiTheme="minorHAnsi" w:eastAsiaTheme="minorHAnsi" w:hAnsiTheme="minorHAnsi" w:hint="eastAsia"/>
                <w:sz w:val="18"/>
                <w:szCs w:val="20"/>
              </w:rPr>
              <w:t>)</w:t>
            </w:r>
          </w:p>
          <w:p w:rsidR="00277583" w:rsidRPr="00277583" w:rsidRDefault="00277583" w:rsidP="00277583">
            <w:pPr>
              <w:spacing w:line="276" w:lineRule="auto"/>
              <w:ind w:firstLineChars="1200" w:firstLine="2160"/>
              <w:jc w:val="left"/>
              <w:rPr>
                <w:rFonts w:asciiTheme="minorHAnsi" w:eastAsiaTheme="minorHAnsi" w:hAnsiTheme="minorHAnsi"/>
                <w:b/>
                <w:bCs/>
                <w:sz w:val="20"/>
                <w:szCs w:val="20"/>
              </w:rPr>
            </w:pPr>
            <w:r w:rsidRPr="00277583">
              <w:rPr>
                <w:rFonts w:asciiTheme="minorHAnsi" w:eastAsiaTheme="minorHAnsi" w:hAnsiTheme="minorHAnsi" w:hint="eastAsia"/>
                <w:sz w:val="18"/>
                <w:szCs w:val="20"/>
              </w:rPr>
              <w:t xml:space="preserve">허태인 대리 </w:t>
            </w:r>
            <w:r w:rsidRPr="00277583">
              <w:rPr>
                <w:rFonts w:asciiTheme="minorHAnsi" w:eastAsiaTheme="minorHAnsi" w:hAnsiTheme="minorHAnsi"/>
                <w:sz w:val="18"/>
                <w:szCs w:val="20"/>
              </w:rPr>
              <w:t xml:space="preserve">02-325-1085/ </w:t>
            </w:r>
            <w:r w:rsidR="0042789A" w:rsidRPr="0042789A">
              <w:rPr>
                <w:rFonts w:asciiTheme="minorHAnsi" w:eastAsiaTheme="minorHAnsi" w:hAnsiTheme="minorHAnsi" w:hint="eastAsia"/>
                <w:sz w:val="20"/>
                <w:szCs w:val="20"/>
              </w:rPr>
              <w:t>taein02@gncmedia.com</w:t>
            </w:r>
            <w:r w:rsidR="0042789A">
              <w:rPr>
                <w:rFonts w:asciiTheme="minorHAnsi" w:eastAsiaTheme="minorHAnsi" w:hAnsiTheme="minorHAnsi" w:hint="eastAsia"/>
                <w:sz w:val="20"/>
                <w:szCs w:val="20"/>
              </w:rPr>
              <w:t>)</w:t>
            </w:r>
          </w:p>
        </w:tc>
      </w:tr>
    </w:tbl>
    <w:p w:rsidR="00625C17" w:rsidRPr="00E2088A" w:rsidRDefault="00625C17" w:rsidP="00E2088A">
      <w:pPr>
        <w:adjustRightInd w:val="0"/>
        <w:spacing w:line="276" w:lineRule="auto"/>
        <w:rPr>
          <w:rFonts w:asciiTheme="minorHAnsi" w:eastAsiaTheme="minorHAnsi" w:hAnsiTheme="minorHAnsi" w:cs="바탕"/>
          <w:b/>
          <w:sz w:val="28"/>
          <w:szCs w:val="28"/>
        </w:rPr>
      </w:pPr>
    </w:p>
    <w:p w:rsidR="00076C83" w:rsidRPr="00E2088A" w:rsidRDefault="00076C83" w:rsidP="00E2088A">
      <w:pPr>
        <w:adjustRightInd w:val="0"/>
        <w:spacing w:line="276" w:lineRule="auto"/>
        <w:rPr>
          <w:rFonts w:asciiTheme="minorHAnsi" w:eastAsiaTheme="minorHAnsi" w:hAnsiTheme="minorHAnsi" w:cs="바탕"/>
          <w:b/>
          <w:sz w:val="28"/>
          <w:szCs w:val="28"/>
        </w:rPr>
      </w:pPr>
    </w:p>
    <w:tbl>
      <w:tblPr>
        <w:tblStyle w:val="ad"/>
        <w:tblW w:w="0" w:type="auto"/>
        <w:tblInd w:w="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1701"/>
        <w:gridCol w:w="4339"/>
      </w:tblGrid>
      <w:tr w:rsidR="0047728C" w:rsidRPr="00E2088A" w:rsidTr="0047728C">
        <w:tc>
          <w:tcPr>
            <w:tcW w:w="3336" w:type="dxa"/>
          </w:tcPr>
          <w:p w:rsidR="0047728C" w:rsidRPr="00E2088A" w:rsidRDefault="0047728C" w:rsidP="00E2088A">
            <w:pPr>
              <w:spacing w:line="276" w:lineRule="auto"/>
              <w:rPr>
                <w:rFonts w:asciiTheme="minorHAnsi" w:eastAsiaTheme="minorHAnsi" w:hAnsiTheme="minorHAnsi"/>
                <w:sz w:val="20"/>
                <w:szCs w:val="20"/>
              </w:rPr>
            </w:pPr>
            <w:r>
              <w:rPr>
                <w:rFonts w:asciiTheme="minorHAnsi" w:eastAsiaTheme="minorHAnsi" w:hAnsiTheme="minorHAnsi"/>
                <w:noProof/>
                <w:sz w:val="20"/>
                <w:szCs w:val="20"/>
              </w:rPr>
              <w:drawing>
                <wp:inline distT="0" distB="0" distL="0" distR="0" wp14:anchorId="5D282A5A" wp14:editId="68ED9AA1">
                  <wp:extent cx="1952625" cy="3021961"/>
                  <wp:effectExtent l="19050" t="0" r="9525" b="0"/>
                  <wp:docPr id="1" name="그림 1" descr="C:\Users\JinOk\Desktop\11분할 포스터 201903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nOk\Desktop\11분할 포스터 20190322-01.jpg"/>
                          <pic:cNvPicPr>
                            <a:picLocks noChangeAspect="1" noChangeArrowheads="1"/>
                          </pic:cNvPicPr>
                        </pic:nvPicPr>
                        <pic:blipFill>
                          <a:blip r:embed="rId9" cstate="print"/>
                          <a:srcRect/>
                          <a:stretch>
                            <a:fillRect/>
                          </a:stretch>
                        </pic:blipFill>
                        <pic:spPr bwMode="auto">
                          <a:xfrm>
                            <a:off x="0" y="0"/>
                            <a:ext cx="1957628" cy="3029703"/>
                          </a:xfrm>
                          <a:prstGeom prst="rect">
                            <a:avLst/>
                          </a:prstGeom>
                          <a:noFill/>
                          <a:ln w="9525">
                            <a:noFill/>
                            <a:miter lim="800000"/>
                            <a:headEnd/>
                            <a:tailEnd/>
                          </a:ln>
                        </pic:spPr>
                      </pic:pic>
                    </a:graphicData>
                  </a:graphic>
                </wp:inline>
              </w:drawing>
            </w:r>
          </w:p>
        </w:tc>
        <w:tc>
          <w:tcPr>
            <w:tcW w:w="1701" w:type="dxa"/>
          </w:tcPr>
          <w:p w:rsidR="0047728C" w:rsidRPr="0047728C" w:rsidRDefault="0047728C" w:rsidP="00B64FEE">
            <w:pPr>
              <w:spacing w:line="276" w:lineRule="auto"/>
              <w:ind w:firstLineChars="200" w:firstLine="400"/>
              <w:rPr>
                <w:rFonts w:asciiTheme="minorHAnsi" w:eastAsiaTheme="minorHAnsi" w:hAnsiTheme="minorHAnsi"/>
                <w:b/>
                <w:sz w:val="20"/>
                <w:szCs w:val="20"/>
              </w:rPr>
            </w:pPr>
            <w:r w:rsidRPr="0047728C">
              <w:rPr>
                <w:rFonts w:asciiTheme="minorHAnsi" w:eastAsiaTheme="minorHAnsi" w:hAnsiTheme="minorHAnsi" w:hint="eastAsia"/>
                <w:b/>
                <w:sz w:val="20"/>
                <w:szCs w:val="20"/>
              </w:rPr>
              <w:t>Name :</w:t>
            </w:r>
          </w:p>
          <w:p w:rsidR="0047728C" w:rsidRPr="0047728C" w:rsidRDefault="0047728C" w:rsidP="00B64FEE">
            <w:pPr>
              <w:spacing w:line="276" w:lineRule="auto"/>
              <w:rPr>
                <w:rFonts w:asciiTheme="minorHAnsi" w:eastAsiaTheme="minorHAnsi" w:hAnsiTheme="minorHAnsi"/>
                <w:b/>
                <w:sz w:val="20"/>
                <w:szCs w:val="20"/>
              </w:rPr>
            </w:pPr>
          </w:p>
          <w:p w:rsidR="0047728C" w:rsidRPr="0047728C" w:rsidRDefault="0047728C" w:rsidP="00B64FEE">
            <w:pPr>
              <w:spacing w:line="276" w:lineRule="auto"/>
              <w:ind w:firstLineChars="200" w:firstLine="400"/>
              <w:rPr>
                <w:rFonts w:asciiTheme="minorHAnsi" w:eastAsiaTheme="minorHAnsi" w:hAnsiTheme="minorHAnsi"/>
                <w:b/>
                <w:sz w:val="20"/>
                <w:szCs w:val="20"/>
              </w:rPr>
            </w:pPr>
            <w:r w:rsidRPr="0047728C">
              <w:rPr>
                <w:rFonts w:asciiTheme="minorHAnsi" w:eastAsiaTheme="minorHAnsi" w:hAnsiTheme="minorHAnsi" w:hint="eastAsia"/>
                <w:b/>
                <w:sz w:val="20"/>
                <w:szCs w:val="20"/>
              </w:rPr>
              <w:t>Period:</w:t>
            </w:r>
          </w:p>
          <w:p w:rsidR="0047728C" w:rsidRPr="0047728C" w:rsidRDefault="0047728C" w:rsidP="00B64FEE">
            <w:pPr>
              <w:spacing w:line="276" w:lineRule="auto"/>
              <w:ind w:firstLineChars="200" w:firstLine="400"/>
              <w:rPr>
                <w:rFonts w:asciiTheme="minorHAnsi" w:eastAsiaTheme="minorHAnsi" w:hAnsiTheme="minorHAnsi"/>
                <w:b/>
                <w:sz w:val="20"/>
                <w:szCs w:val="20"/>
              </w:rPr>
            </w:pPr>
          </w:p>
          <w:p w:rsidR="0047728C" w:rsidRPr="0047728C" w:rsidRDefault="0047728C" w:rsidP="00B64FEE">
            <w:pPr>
              <w:spacing w:line="276" w:lineRule="auto"/>
              <w:ind w:firstLineChars="200" w:firstLine="400"/>
              <w:rPr>
                <w:rFonts w:asciiTheme="minorHAnsi" w:eastAsiaTheme="minorHAnsi" w:hAnsiTheme="minorHAnsi"/>
                <w:b/>
                <w:sz w:val="20"/>
                <w:szCs w:val="20"/>
              </w:rPr>
            </w:pPr>
            <w:r w:rsidRPr="0047728C">
              <w:rPr>
                <w:rFonts w:asciiTheme="minorHAnsi" w:eastAsiaTheme="minorHAnsi" w:hAnsiTheme="minorHAnsi" w:hint="eastAsia"/>
                <w:b/>
                <w:sz w:val="20"/>
                <w:szCs w:val="20"/>
              </w:rPr>
              <w:t>Place:</w:t>
            </w:r>
          </w:p>
          <w:p w:rsidR="0047728C" w:rsidRPr="0047728C" w:rsidRDefault="0047728C" w:rsidP="00B64FEE">
            <w:pPr>
              <w:spacing w:line="276" w:lineRule="auto"/>
              <w:ind w:firstLineChars="200" w:firstLine="400"/>
              <w:rPr>
                <w:rFonts w:asciiTheme="minorHAnsi" w:eastAsiaTheme="minorHAnsi" w:hAnsiTheme="minorHAnsi"/>
                <w:b/>
                <w:sz w:val="20"/>
                <w:szCs w:val="20"/>
              </w:rPr>
            </w:pPr>
          </w:p>
          <w:p w:rsidR="0047728C" w:rsidRPr="0047728C" w:rsidRDefault="0047728C" w:rsidP="00B64FEE">
            <w:pPr>
              <w:spacing w:line="276" w:lineRule="auto"/>
              <w:ind w:firstLineChars="200" w:firstLine="400"/>
              <w:rPr>
                <w:rFonts w:asciiTheme="minorHAnsi" w:eastAsiaTheme="minorHAnsi" w:hAnsiTheme="minorHAnsi"/>
                <w:b/>
                <w:sz w:val="20"/>
                <w:szCs w:val="20"/>
              </w:rPr>
            </w:pPr>
          </w:p>
          <w:p w:rsidR="0047728C" w:rsidRPr="0047728C" w:rsidRDefault="0047728C" w:rsidP="00B64FEE">
            <w:pPr>
              <w:spacing w:line="276" w:lineRule="auto"/>
              <w:ind w:firstLineChars="200" w:firstLine="400"/>
              <w:rPr>
                <w:rFonts w:asciiTheme="minorHAnsi" w:eastAsiaTheme="minorHAnsi" w:hAnsiTheme="minorHAnsi"/>
                <w:sz w:val="20"/>
                <w:szCs w:val="20"/>
              </w:rPr>
            </w:pPr>
            <w:r w:rsidRPr="0047728C">
              <w:rPr>
                <w:rFonts w:asciiTheme="minorHAnsi" w:eastAsiaTheme="minorHAnsi" w:hAnsiTheme="minorHAnsi" w:hint="eastAsia"/>
                <w:b/>
                <w:sz w:val="20"/>
                <w:szCs w:val="20"/>
              </w:rPr>
              <w:t>Organizer</w:t>
            </w:r>
            <w:r w:rsidR="0042789A">
              <w:rPr>
                <w:rFonts w:asciiTheme="minorHAnsi" w:eastAsiaTheme="minorHAnsi" w:hAnsiTheme="minorHAnsi" w:hint="eastAsia"/>
                <w:b/>
                <w:sz w:val="20"/>
                <w:szCs w:val="20"/>
              </w:rPr>
              <w:t>s</w:t>
            </w:r>
            <w:r w:rsidRPr="0047728C">
              <w:rPr>
                <w:rFonts w:asciiTheme="minorHAnsi" w:eastAsiaTheme="minorHAnsi" w:hAnsiTheme="minorHAnsi" w:hint="eastAsia"/>
                <w:b/>
                <w:sz w:val="20"/>
                <w:szCs w:val="20"/>
              </w:rPr>
              <w:t xml:space="preserve"> :</w:t>
            </w:r>
          </w:p>
        </w:tc>
        <w:tc>
          <w:tcPr>
            <w:tcW w:w="4339" w:type="dxa"/>
          </w:tcPr>
          <w:p w:rsidR="0047728C" w:rsidRPr="0047728C" w:rsidRDefault="00F176EF" w:rsidP="00B64FEE">
            <w:pPr>
              <w:spacing w:line="276" w:lineRule="auto"/>
              <w:rPr>
                <w:rFonts w:asciiTheme="minorHAnsi" w:eastAsiaTheme="minorHAnsi" w:hAnsiTheme="minorHAnsi"/>
                <w:i/>
                <w:sz w:val="20"/>
                <w:szCs w:val="20"/>
              </w:rPr>
            </w:pPr>
            <w:r>
              <w:rPr>
                <w:rFonts w:asciiTheme="minorHAnsi" w:eastAsiaTheme="minorHAnsi" w:hAnsiTheme="minorHAnsi" w:hint="eastAsia"/>
                <w:i/>
                <w:sz w:val="20"/>
                <w:szCs w:val="20"/>
              </w:rPr>
              <w:t>The Art</w:t>
            </w:r>
            <w:r w:rsidR="0047728C" w:rsidRPr="0047728C">
              <w:rPr>
                <w:rFonts w:asciiTheme="minorHAnsi" w:eastAsiaTheme="minorHAnsi" w:hAnsiTheme="minorHAnsi" w:hint="eastAsia"/>
                <w:i/>
                <w:sz w:val="20"/>
                <w:szCs w:val="20"/>
              </w:rPr>
              <w:t xml:space="preserve"> of D</w:t>
            </w:r>
            <w:r>
              <w:rPr>
                <w:rFonts w:asciiTheme="minorHAnsi" w:eastAsiaTheme="minorHAnsi" w:hAnsiTheme="minorHAnsi" w:hint="eastAsia"/>
                <w:i/>
                <w:sz w:val="20"/>
                <w:szCs w:val="20"/>
              </w:rPr>
              <w:t>isney</w:t>
            </w:r>
            <w:r w:rsidR="0047728C" w:rsidRPr="0047728C">
              <w:rPr>
                <w:rFonts w:asciiTheme="minorHAnsi" w:eastAsiaTheme="minorHAnsi" w:hAnsiTheme="minorHAnsi" w:hint="eastAsia"/>
                <w:i/>
                <w:sz w:val="20"/>
                <w:szCs w:val="20"/>
              </w:rPr>
              <w:t xml:space="preserve"> : The Magic of </w:t>
            </w:r>
            <w:r w:rsidR="0047728C" w:rsidRPr="0047728C">
              <w:rPr>
                <w:rFonts w:asciiTheme="minorHAnsi" w:eastAsiaTheme="minorHAnsi" w:hAnsiTheme="minorHAnsi"/>
                <w:i/>
                <w:sz w:val="20"/>
                <w:szCs w:val="20"/>
              </w:rPr>
              <w:t>Animation</w:t>
            </w:r>
          </w:p>
          <w:p w:rsidR="0047728C" w:rsidRPr="0047728C" w:rsidRDefault="0047728C" w:rsidP="00B64FEE">
            <w:pPr>
              <w:spacing w:line="276" w:lineRule="auto"/>
              <w:rPr>
                <w:rFonts w:asciiTheme="minorHAnsi" w:eastAsiaTheme="minorHAnsi" w:hAnsiTheme="minorHAnsi"/>
                <w:i/>
                <w:sz w:val="20"/>
                <w:szCs w:val="20"/>
              </w:rPr>
            </w:pPr>
          </w:p>
          <w:p w:rsidR="0047728C" w:rsidRPr="0047728C" w:rsidRDefault="0047728C" w:rsidP="00B64FEE">
            <w:pPr>
              <w:spacing w:line="276" w:lineRule="auto"/>
              <w:rPr>
                <w:rFonts w:asciiTheme="minorHAnsi" w:eastAsiaTheme="minorHAnsi" w:hAnsiTheme="minorHAnsi"/>
                <w:sz w:val="20"/>
                <w:szCs w:val="20"/>
              </w:rPr>
            </w:pPr>
            <w:r w:rsidRPr="0047728C">
              <w:rPr>
                <w:rFonts w:asciiTheme="minorHAnsi" w:eastAsiaTheme="minorHAnsi" w:hAnsiTheme="minorHAnsi" w:hint="eastAsia"/>
                <w:sz w:val="20"/>
                <w:szCs w:val="20"/>
              </w:rPr>
              <w:t>April 19, 2019</w:t>
            </w:r>
            <w:r w:rsidR="00F176EF">
              <w:rPr>
                <w:rFonts w:asciiTheme="minorHAnsi" w:eastAsiaTheme="minorHAnsi" w:hAnsiTheme="minorHAnsi" w:hint="eastAsia"/>
                <w:sz w:val="20"/>
                <w:szCs w:val="20"/>
              </w:rPr>
              <w:t xml:space="preserve"> </w:t>
            </w:r>
            <w:r w:rsidRPr="0047728C">
              <w:rPr>
                <w:rFonts w:asciiTheme="minorHAnsi" w:eastAsiaTheme="minorHAnsi" w:hAnsiTheme="minorHAnsi" w:hint="eastAsia"/>
                <w:sz w:val="20"/>
                <w:szCs w:val="20"/>
              </w:rPr>
              <w:t>(Fri.) ~ August 18, 2019 (Sun.)</w:t>
            </w:r>
          </w:p>
          <w:p w:rsidR="0047728C" w:rsidRPr="0047728C" w:rsidRDefault="0047728C" w:rsidP="00B64FEE">
            <w:pPr>
              <w:spacing w:line="276" w:lineRule="auto"/>
              <w:rPr>
                <w:rFonts w:asciiTheme="minorHAnsi" w:eastAsiaTheme="minorHAnsi" w:hAnsiTheme="minorHAnsi"/>
                <w:sz w:val="20"/>
                <w:szCs w:val="20"/>
              </w:rPr>
            </w:pPr>
          </w:p>
          <w:p w:rsidR="0047728C" w:rsidRPr="0047728C" w:rsidRDefault="0047728C" w:rsidP="00B64FEE">
            <w:pPr>
              <w:spacing w:line="276" w:lineRule="auto"/>
              <w:rPr>
                <w:rFonts w:asciiTheme="minorHAnsi" w:eastAsiaTheme="minorHAnsi" w:hAnsiTheme="minorHAnsi"/>
                <w:sz w:val="20"/>
                <w:szCs w:val="20"/>
              </w:rPr>
            </w:pPr>
            <w:r w:rsidRPr="0047728C">
              <w:rPr>
                <w:rFonts w:asciiTheme="minorHAnsi" w:eastAsiaTheme="minorHAnsi" w:hAnsiTheme="minorHAnsi" w:hint="eastAsia"/>
                <w:sz w:val="20"/>
                <w:szCs w:val="20"/>
              </w:rPr>
              <w:t>DDP (</w:t>
            </w:r>
            <w:proofErr w:type="spellStart"/>
            <w:r w:rsidRPr="0047728C">
              <w:rPr>
                <w:rFonts w:asciiTheme="minorHAnsi" w:eastAsiaTheme="minorHAnsi" w:hAnsiTheme="minorHAnsi" w:hint="eastAsia"/>
                <w:sz w:val="20"/>
                <w:szCs w:val="20"/>
              </w:rPr>
              <w:t>Dongdaemun</w:t>
            </w:r>
            <w:proofErr w:type="spellEnd"/>
            <w:r w:rsidRPr="0047728C">
              <w:rPr>
                <w:rFonts w:asciiTheme="minorHAnsi" w:eastAsiaTheme="minorHAnsi" w:hAnsiTheme="minorHAnsi" w:hint="eastAsia"/>
                <w:sz w:val="20"/>
                <w:szCs w:val="20"/>
              </w:rPr>
              <w:t xml:space="preserve"> Design Plaza) </w:t>
            </w:r>
            <w:r w:rsidRPr="0047728C">
              <w:rPr>
                <w:rFonts w:asciiTheme="minorHAnsi" w:eastAsiaTheme="minorHAnsi" w:hAnsiTheme="minorHAnsi"/>
                <w:sz w:val="20"/>
                <w:szCs w:val="20"/>
              </w:rPr>
              <w:t>–</w:t>
            </w:r>
            <w:r w:rsidRPr="0047728C">
              <w:rPr>
                <w:rFonts w:asciiTheme="minorHAnsi" w:eastAsiaTheme="minorHAnsi" w:hAnsiTheme="minorHAnsi" w:hint="eastAsia"/>
                <w:sz w:val="20"/>
                <w:szCs w:val="20"/>
              </w:rPr>
              <w:t xml:space="preserve"> Design Exhibition Hall</w:t>
            </w:r>
          </w:p>
          <w:p w:rsidR="0047728C" w:rsidRDefault="0047728C" w:rsidP="00B64FEE">
            <w:pPr>
              <w:spacing w:line="276" w:lineRule="auto"/>
              <w:rPr>
                <w:rFonts w:asciiTheme="minorHAnsi" w:eastAsiaTheme="minorHAnsi" w:hAnsiTheme="minorHAnsi"/>
                <w:sz w:val="20"/>
                <w:szCs w:val="20"/>
              </w:rPr>
            </w:pPr>
          </w:p>
          <w:p w:rsidR="0047728C" w:rsidRPr="0047728C" w:rsidRDefault="0047728C" w:rsidP="00B64FEE">
            <w:pPr>
              <w:spacing w:line="276" w:lineRule="auto"/>
              <w:rPr>
                <w:rFonts w:asciiTheme="minorHAnsi" w:eastAsiaTheme="minorHAnsi" w:hAnsiTheme="minorHAnsi"/>
                <w:sz w:val="20"/>
                <w:szCs w:val="20"/>
              </w:rPr>
            </w:pPr>
            <w:r w:rsidRPr="0047728C">
              <w:rPr>
                <w:rFonts w:asciiTheme="minorHAnsi" w:eastAsiaTheme="minorHAnsi" w:hAnsiTheme="minorHAnsi"/>
                <w:sz w:val="20"/>
                <w:szCs w:val="20"/>
              </w:rPr>
              <w:t xml:space="preserve">Walt Disney Animation </w:t>
            </w:r>
            <w:r w:rsidR="0042789A">
              <w:rPr>
                <w:rFonts w:asciiTheme="minorHAnsi" w:eastAsiaTheme="minorHAnsi" w:hAnsiTheme="minorHAnsi" w:hint="eastAsia"/>
                <w:sz w:val="20"/>
                <w:szCs w:val="20"/>
              </w:rPr>
              <w:t>Studios</w:t>
            </w:r>
          </w:p>
          <w:p w:rsidR="0047728C" w:rsidRPr="0047728C" w:rsidRDefault="00C02373" w:rsidP="00B64FEE">
            <w:pPr>
              <w:spacing w:line="276" w:lineRule="auto"/>
              <w:rPr>
                <w:rFonts w:asciiTheme="minorHAnsi" w:eastAsiaTheme="minorHAnsi" w:hAnsiTheme="minorHAnsi"/>
                <w:sz w:val="20"/>
                <w:szCs w:val="20"/>
              </w:rPr>
            </w:pPr>
            <w:r>
              <w:rPr>
                <w:rFonts w:asciiTheme="minorHAnsi" w:eastAsiaTheme="minorHAnsi" w:hAnsiTheme="minorHAnsi" w:hint="eastAsia"/>
                <w:sz w:val="20"/>
                <w:szCs w:val="20"/>
              </w:rPr>
              <w:t>Seoul Design Foundation</w:t>
            </w:r>
          </w:p>
          <w:p w:rsidR="0047728C" w:rsidRPr="0047728C" w:rsidRDefault="0047728C" w:rsidP="00B64FEE">
            <w:pPr>
              <w:spacing w:line="276" w:lineRule="auto"/>
              <w:rPr>
                <w:rFonts w:asciiTheme="minorHAnsi" w:eastAsiaTheme="minorHAnsi" w:hAnsiTheme="minorHAnsi"/>
                <w:sz w:val="20"/>
                <w:szCs w:val="20"/>
              </w:rPr>
            </w:pPr>
            <w:r w:rsidRPr="0047728C">
              <w:rPr>
                <w:rFonts w:asciiTheme="minorHAnsi" w:eastAsiaTheme="minorHAnsi" w:hAnsiTheme="minorHAnsi"/>
                <w:sz w:val="20"/>
                <w:szCs w:val="20"/>
              </w:rPr>
              <w:t>GNC Media</w:t>
            </w:r>
          </w:p>
          <w:p w:rsidR="0047728C" w:rsidRPr="0047728C" w:rsidRDefault="0047728C" w:rsidP="00B64FEE">
            <w:pPr>
              <w:spacing w:line="276" w:lineRule="auto"/>
              <w:rPr>
                <w:rFonts w:asciiTheme="minorHAnsi" w:eastAsiaTheme="minorHAnsi" w:hAnsiTheme="minorHAnsi"/>
                <w:sz w:val="20"/>
                <w:szCs w:val="20"/>
              </w:rPr>
            </w:pPr>
          </w:p>
        </w:tc>
      </w:tr>
    </w:tbl>
    <w:p w:rsidR="001F12A3" w:rsidRPr="00E2088A" w:rsidRDefault="001F12A3" w:rsidP="00E2088A">
      <w:pPr>
        <w:spacing w:line="276" w:lineRule="auto"/>
        <w:ind w:rightChars="100" w:right="220"/>
        <w:rPr>
          <w:rFonts w:asciiTheme="minorHAnsi" w:eastAsiaTheme="minorHAnsi" w:hAnsiTheme="minorHAnsi"/>
          <w:sz w:val="20"/>
          <w:szCs w:val="20"/>
        </w:rPr>
      </w:pPr>
    </w:p>
    <w:p w:rsidR="001F12A3" w:rsidRPr="00E2088A" w:rsidRDefault="001F12A3" w:rsidP="00E2088A">
      <w:pPr>
        <w:spacing w:line="276" w:lineRule="auto"/>
        <w:rPr>
          <w:rFonts w:asciiTheme="minorHAnsi" w:eastAsiaTheme="minorHAnsi" w:hAnsiTheme="minorHAnsi" w:cs="Helvetica"/>
          <w:b/>
          <w:i/>
          <w:szCs w:val="22"/>
        </w:rPr>
      </w:pPr>
    </w:p>
    <w:p w:rsidR="0013218E" w:rsidRDefault="0047728C" w:rsidP="0013218E">
      <w:pPr>
        <w:shd w:val="clear" w:color="auto" w:fill="FFFFFF"/>
        <w:spacing w:line="384" w:lineRule="auto"/>
        <w:textAlignment w:val="baseline"/>
        <w:rPr>
          <w:rFonts w:asciiTheme="minorHAnsi" w:eastAsiaTheme="minorHAnsi" w:hAnsiTheme="minorHAnsi" w:cs="굴림"/>
          <w:b/>
          <w:i/>
          <w:color w:val="000000"/>
          <w:kern w:val="0"/>
          <w:sz w:val="24"/>
          <w:shd w:val="clear" w:color="auto" w:fill="FFFFFF"/>
        </w:rPr>
      </w:pPr>
      <w:r>
        <w:rPr>
          <w:rFonts w:asciiTheme="minorHAnsi" w:eastAsiaTheme="minorHAnsi" w:hAnsiTheme="minorHAnsi" w:cs="굴림"/>
          <w:b/>
          <w:i/>
          <w:color w:val="000000"/>
          <w:kern w:val="0"/>
          <w:sz w:val="24"/>
          <w:shd w:val="clear" w:color="auto" w:fill="FFFFFF"/>
        </w:rPr>
        <w:t xml:space="preserve"> “</w:t>
      </w:r>
      <w:r>
        <w:rPr>
          <w:rFonts w:asciiTheme="minorHAnsi" w:eastAsiaTheme="minorHAnsi" w:hAnsiTheme="minorHAnsi" w:cs="굴림" w:hint="eastAsia"/>
          <w:b/>
          <w:i/>
          <w:color w:val="000000"/>
          <w:kern w:val="0"/>
          <w:sz w:val="24"/>
          <w:shd w:val="clear" w:color="auto" w:fill="FFFFFF"/>
        </w:rPr>
        <w:t>Animation can explain whatever the mind of man can conceive.</w:t>
      </w:r>
      <w:r>
        <w:rPr>
          <w:rFonts w:asciiTheme="minorHAnsi" w:eastAsiaTheme="minorHAnsi" w:hAnsiTheme="minorHAnsi" w:cs="굴림"/>
          <w:b/>
          <w:i/>
          <w:color w:val="000000"/>
          <w:kern w:val="0"/>
          <w:sz w:val="24"/>
          <w:shd w:val="clear" w:color="auto" w:fill="FFFFFF"/>
        </w:rPr>
        <w:t>”</w:t>
      </w:r>
    </w:p>
    <w:p w:rsidR="0047728C" w:rsidRPr="0013218E" w:rsidRDefault="0047728C" w:rsidP="00E2088A">
      <w:pPr>
        <w:spacing w:line="276" w:lineRule="auto"/>
        <w:rPr>
          <w:rFonts w:asciiTheme="minorHAnsi" w:eastAsiaTheme="minorHAnsi" w:hAnsiTheme="minorHAnsi" w:cs="Helvetica"/>
          <w:b/>
          <w:i/>
          <w:sz w:val="24"/>
          <w:szCs w:val="22"/>
        </w:rPr>
      </w:pPr>
      <w:r>
        <w:rPr>
          <w:rFonts w:asciiTheme="minorHAnsi" w:eastAsiaTheme="minorHAnsi" w:hAnsiTheme="minorHAnsi" w:cs="Helvetica" w:hint="eastAsia"/>
          <w:b/>
          <w:i/>
          <w:sz w:val="24"/>
          <w:szCs w:val="22"/>
        </w:rPr>
        <w:t>- Walt Disney</w:t>
      </w:r>
    </w:p>
    <w:p w:rsidR="001F12A3" w:rsidRPr="00E2088A" w:rsidRDefault="001F12A3" w:rsidP="00E2088A">
      <w:pPr>
        <w:spacing w:line="276" w:lineRule="auto"/>
        <w:rPr>
          <w:rFonts w:asciiTheme="minorHAnsi" w:eastAsiaTheme="minorHAnsi" w:hAnsiTheme="minorHAnsi" w:cs="Helvetica"/>
          <w:sz w:val="24"/>
          <w:szCs w:val="20"/>
        </w:rPr>
      </w:pPr>
    </w:p>
    <w:p w:rsidR="0047728C" w:rsidRPr="00E2088A" w:rsidRDefault="0047728C" w:rsidP="0047728C">
      <w:pPr>
        <w:spacing w:line="276" w:lineRule="auto"/>
        <w:rPr>
          <w:rFonts w:asciiTheme="minorHAnsi" w:eastAsiaTheme="minorHAnsi" w:hAnsiTheme="minorHAnsi" w:cs="Helvetica"/>
          <w:b/>
          <w:sz w:val="24"/>
          <w:szCs w:val="20"/>
        </w:rPr>
      </w:pPr>
      <w:r>
        <w:rPr>
          <w:rFonts w:asciiTheme="minorHAnsi" w:eastAsiaTheme="minorHAnsi" w:hAnsiTheme="minorHAnsi" w:cs="Helvetica" w:hint="eastAsia"/>
          <w:b/>
          <w:sz w:val="24"/>
          <w:szCs w:val="20"/>
        </w:rPr>
        <w:t xml:space="preserve">An exhibition of Disney art for all generations- from Mickey Mouse to FROZEN! </w:t>
      </w:r>
    </w:p>
    <w:p w:rsidR="0047728C" w:rsidRPr="0026169D" w:rsidRDefault="0047728C" w:rsidP="0047728C">
      <w:pPr>
        <w:spacing w:line="276" w:lineRule="auto"/>
        <w:rPr>
          <w:rFonts w:asciiTheme="minorHAnsi" w:eastAsiaTheme="minorHAnsi" w:hAnsiTheme="minorHAnsi"/>
        </w:rPr>
      </w:pPr>
      <w:r w:rsidRPr="0026169D">
        <w:rPr>
          <w:rFonts w:asciiTheme="minorHAnsi" w:eastAsiaTheme="minorHAnsi" w:hAnsiTheme="minorHAnsi" w:hint="eastAsia"/>
        </w:rPr>
        <w:t>From the birth o</w:t>
      </w:r>
      <w:r w:rsidR="0026169D">
        <w:rPr>
          <w:rFonts w:asciiTheme="minorHAnsi" w:eastAsiaTheme="minorHAnsi" w:hAnsiTheme="minorHAnsi" w:hint="eastAsia"/>
        </w:rPr>
        <w:t xml:space="preserve">f Mickey Mouse in 1928 to </w:t>
      </w:r>
      <w:r w:rsidR="0026169D" w:rsidRPr="0026169D">
        <w:rPr>
          <w:rFonts w:asciiTheme="minorHAnsi" w:eastAsiaTheme="minorHAnsi" w:hAnsiTheme="minorHAnsi" w:hint="eastAsia"/>
          <w:i/>
        </w:rPr>
        <w:t>Frozen 2</w:t>
      </w:r>
      <w:r w:rsidRPr="0026169D">
        <w:rPr>
          <w:rFonts w:asciiTheme="minorHAnsi" w:eastAsiaTheme="minorHAnsi" w:hAnsiTheme="minorHAnsi" w:hint="eastAsia"/>
        </w:rPr>
        <w:t>, Disney studio have been giving lives to dream and imagination all over the world for about 100 years. A large scale exhibition showing the extensive history will be held at DDP of Seoul on April 19, 2019.</w:t>
      </w:r>
    </w:p>
    <w:p w:rsidR="00D86644" w:rsidRDefault="00D86644" w:rsidP="00E2088A">
      <w:pPr>
        <w:spacing w:line="276" w:lineRule="auto"/>
        <w:rPr>
          <w:rFonts w:asciiTheme="minorHAnsi" w:eastAsiaTheme="minorHAnsi" w:hAnsiTheme="minorHAnsi"/>
          <w:b/>
          <w:sz w:val="24"/>
          <w:szCs w:val="28"/>
        </w:rPr>
      </w:pPr>
    </w:p>
    <w:p w:rsidR="0042789A" w:rsidRDefault="0042789A" w:rsidP="00E2088A">
      <w:pPr>
        <w:spacing w:line="276" w:lineRule="auto"/>
        <w:rPr>
          <w:rFonts w:asciiTheme="minorHAnsi" w:eastAsiaTheme="minorHAnsi" w:hAnsiTheme="minorHAnsi"/>
          <w:b/>
          <w:sz w:val="24"/>
          <w:szCs w:val="28"/>
        </w:rPr>
      </w:pPr>
    </w:p>
    <w:p w:rsidR="00CA76A7" w:rsidRPr="00D86644" w:rsidRDefault="0047728C" w:rsidP="00E2088A">
      <w:pPr>
        <w:spacing w:line="276" w:lineRule="auto"/>
        <w:rPr>
          <w:rFonts w:asciiTheme="minorHAnsi" w:eastAsiaTheme="minorHAnsi" w:hAnsiTheme="minorHAnsi"/>
          <w:b/>
          <w:sz w:val="28"/>
        </w:rPr>
      </w:pPr>
      <w:r>
        <w:rPr>
          <w:rFonts w:asciiTheme="minorHAnsi" w:eastAsiaTheme="minorHAnsi" w:hAnsiTheme="minorHAnsi" w:hint="eastAsia"/>
          <w:b/>
          <w:sz w:val="28"/>
        </w:rPr>
        <w:lastRenderedPageBreak/>
        <w:t>Introduction</w:t>
      </w:r>
    </w:p>
    <w:p w:rsidR="0047728C" w:rsidRPr="0047728C" w:rsidRDefault="0047728C" w:rsidP="0047728C">
      <w:pPr>
        <w:spacing w:line="276" w:lineRule="auto"/>
        <w:rPr>
          <w:rFonts w:asciiTheme="minorHAnsi" w:eastAsiaTheme="minorHAnsi" w:hAnsiTheme="minorHAnsi"/>
          <w:szCs w:val="22"/>
        </w:rPr>
      </w:pPr>
      <w:r w:rsidRPr="0047728C">
        <w:rPr>
          <w:rFonts w:asciiTheme="minorHAnsi" w:eastAsiaTheme="minorHAnsi" w:hAnsiTheme="minorHAnsi"/>
          <w:szCs w:val="22"/>
        </w:rPr>
        <w:t>Walt Disney Animation Research Library</w:t>
      </w:r>
      <w:r w:rsidRPr="0047728C">
        <w:rPr>
          <w:rFonts w:asciiTheme="minorHAnsi" w:eastAsiaTheme="minorHAnsi" w:hAnsiTheme="minorHAnsi" w:hint="eastAsia"/>
          <w:szCs w:val="22"/>
        </w:rPr>
        <w:t xml:space="preserve">, Seoul Design Foundation, and GNC Media are holding </w:t>
      </w:r>
      <w:r w:rsidR="0026169D">
        <w:rPr>
          <w:rFonts w:asciiTheme="minorHAnsi" w:eastAsiaTheme="minorHAnsi" w:hAnsiTheme="minorHAnsi"/>
          <w:szCs w:val="22"/>
        </w:rPr>
        <w:t>‘</w:t>
      </w:r>
      <w:r w:rsidRPr="0047728C">
        <w:rPr>
          <w:rFonts w:asciiTheme="minorHAnsi" w:eastAsiaTheme="minorHAnsi" w:hAnsiTheme="minorHAnsi" w:hint="eastAsia"/>
          <w:szCs w:val="22"/>
        </w:rPr>
        <w:t>The AR</w:t>
      </w:r>
      <w:r w:rsidR="0026169D">
        <w:rPr>
          <w:rFonts w:asciiTheme="minorHAnsi" w:eastAsiaTheme="minorHAnsi" w:hAnsiTheme="minorHAnsi" w:hint="eastAsia"/>
          <w:szCs w:val="22"/>
        </w:rPr>
        <w:t>T of DISNEY: Magic of Animation</w:t>
      </w:r>
      <w:r w:rsidR="0026169D">
        <w:rPr>
          <w:rFonts w:asciiTheme="minorHAnsi" w:eastAsiaTheme="minorHAnsi" w:hAnsiTheme="minorHAnsi"/>
          <w:szCs w:val="22"/>
        </w:rPr>
        <w:t>’</w:t>
      </w:r>
      <w:r w:rsidRPr="0047728C">
        <w:rPr>
          <w:rFonts w:asciiTheme="minorHAnsi" w:eastAsiaTheme="minorHAnsi" w:hAnsiTheme="minorHAnsi" w:hint="eastAsia"/>
          <w:szCs w:val="22"/>
        </w:rPr>
        <w:t>.</w:t>
      </w:r>
      <w:r>
        <w:rPr>
          <w:rFonts w:asciiTheme="minorHAnsi" w:eastAsiaTheme="minorHAnsi" w:hAnsiTheme="minorHAnsi" w:hint="eastAsia"/>
          <w:szCs w:val="22"/>
        </w:rPr>
        <w:t xml:space="preserve"> </w:t>
      </w:r>
      <w:r w:rsidRPr="0047728C">
        <w:rPr>
          <w:rFonts w:asciiTheme="minorHAnsi" w:eastAsiaTheme="minorHAnsi" w:hAnsiTheme="minorHAnsi" w:hint="eastAsia"/>
          <w:szCs w:val="22"/>
        </w:rPr>
        <w:t xml:space="preserve">Displayed from April 19 to August 18, the exhibition is a large-scale art exhibition of Disney with the history from </w:t>
      </w:r>
      <w:r w:rsidRPr="0047728C">
        <w:rPr>
          <w:rFonts w:asciiTheme="minorHAnsi" w:eastAsiaTheme="minorHAnsi" w:hAnsiTheme="minorHAnsi" w:hint="eastAsia"/>
          <w:i/>
          <w:szCs w:val="22"/>
        </w:rPr>
        <w:t>Mickey Mouse</w:t>
      </w:r>
      <w:r w:rsidRPr="0047728C">
        <w:rPr>
          <w:rFonts w:asciiTheme="minorHAnsi" w:eastAsiaTheme="minorHAnsi" w:hAnsiTheme="minorHAnsi" w:hint="eastAsia"/>
          <w:szCs w:val="22"/>
        </w:rPr>
        <w:t xml:space="preserve"> to </w:t>
      </w:r>
      <w:r w:rsidR="0026169D">
        <w:rPr>
          <w:rFonts w:asciiTheme="minorHAnsi" w:eastAsiaTheme="minorHAnsi" w:hAnsiTheme="minorHAnsi" w:hint="eastAsia"/>
          <w:i/>
          <w:szCs w:val="22"/>
        </w:rPr>
        <w:t>Frozen</w:t>
      </w:r>
      <w:r w:rsidRPr="0047728C">
        <w:rPr>
          <w:rFonts w:asciiTheme="minorHAnsi" w:eastAsiaTheme="minorHAnsi" w:hAnsiTheme="minorHAnsi" w:hint="eastAsia"/>
          <w:i/>
          <w:szCs w:val="22"/>
        </w:rPr>
        <w:t xml:space="preserve"> 2 </w:t>
      </w:r>
      <w:r w:rsidRPr="0047728C">
        <w:rPr>
          <w:rFonts w:asciiTheme="minorHAnsi" w:eastAsiaTheme="minorHAnsi" w:hAnsiTheme="minorHAnsi" w:hint="eastAsia"/>
          <w:szCs w:val="22"/>
        </w:rPr>
        <w:t xml:space="preserve">(2019), releasing this year, giving lives to dreams and imaginations all over the world for about a century. From the classic works- </w:t>
      </w:r>
      <w:r w:rsidRPr="0047728C">
        <w:rPr>
          <w:rFonts w:asciiTheme="minorHAnsi" w:eastAsiaTheme="minorHAnsi" w:hAnsiTheme="minorHAnsi" w:hint="eastAsia"/>
          <w:i/>
          <w:szCs w:val="22"/>
        </w:rPr>
        <w:t>Mickey Mouse</w:t>
      </w:r>
      <w:r w:rsidRPr="0047728C">
        <w:rPr>
          <w:rFonts w:asciiTheme="minorHAnsi" w:eastAsiaTheme="minorHAnsi" w:hAnsiTheme="minorHAnsi" w:hint="eastAsia"/>
          <w:szCs w:val="22"/>
        </w:rPr>
        <w:t xml:space="preserve">, </w:t>
      </w:r>
      <w:r w:rsidRPr="0047728C">
        <w:rPr>
          <w:rFonts w:asciiTheme="minorHAnsi" w:eastAsiaTheme="minorHAnsi" w:hAnsiTheme="minorHAnsi" w:hint="eastAsia"/>
          <w:i/>
          <w:szCs w:val="22"/>
        </w:rPr>
        <w:t xml:space="preserve">Pinocchio </w:t>
      </w:r>
      <w:r w:rsidRPr="0047728C">
        <w:rPr>
          <w:rFonts w:asciiTheme="minorHAnsi" w:eastAsiaTheme="minorHAnsi" w:hAnsiTheme="minorHAnsi" w:hint="eastAsia"/>
          <w:szCs w:val="22"/>
        </w:rPr>
        <w:t xml:space="preserve">(1940), </w:t>
      </w:r>
      <w:r w:rsidRPr="0047728C">
        <w:rPr>
          <w:rFonts w:asciiTheme="minorHAnsi" w:eastAsiaTheme="minorHAnsi" w:hAnsiTheme="minorHAnsi" w:hint="eastAsia"/>
          <w:i/>
          <w:szCs w:val="22"/>
        </w:rPr>
        <w:t>Dumbo</w:t>
      </w:r>
      <w:r w:rsidRPr="0047728C">
        <w:rPr>
          <w:rFonts w:asciiTheme="minorHAnsi" w:eastAsiaTheme="minorHAnsi" w:hAnsiTheme="minorHAnsi" w:hint="eastAsia"/>
          <w:szCs w:val="22"/>
        </w:rPr>
        <w:t xml:space="preserve"> (1941) to recent works such as </w:t>
      </w:r>
      <w:r w:rsidRPr="0047728C">
        <w:rPr>
          <w:rFonts w:asciiTheme="minorHAnsi" w:eastAsiaTheme="minorHAnsi" w:hAnsiTheme="minorHAnsi" w:hint="eastAsia"/>
          <w:i/>
          <w:szCs w:val="22"/>
        </w:rPr>
        <w:t>Tangled</w:t>
      </w:r>
      <w:r w:rsidRPr="0047728C">
        <w:rPr>
          <w:rFonts w:asciiTheme="minorHAnsi" w:eastAsiaTheme="minorHAnsi" w:hAnsiTheme="minorHAnsi" w:hint="eastAsia"/>
          <w:szCs w:val="22"/>
        </w:rPr>
        <w:t xml:space="preserve"> (2010), </w:t>
      </w:r>
      <w:r w:rsidRPr="0047728C">
        <w:rPr>
          <w:rFonts w:asciiTheme="minorHAnsi" w:eastAsiaTheme="minorHAnsi" w:hAnsiTheme="minorHAnsi" w:hint="eastAsia"/>
          <w:i/>
          <w:szCs w:val="22"/>
        </w:rPr>
        <w:t>Wreck-It Ralph</w:t>
      </w:r>
      <w:r w:rsidRPr="0047728C">
        <w:rPr>
          <w:rFonts w:asciiTheme="minorHAnsi" w:eastAsiaTheme="minorHAnsi" w:hAnsiTheme="minorHAnsi" w:hint="eastAsia"/>
          <w:szCs w:val="22"/>
        </w:rPr>
        <w:t xml:space="preserve"> (2012), </w:t>
      </w:r>
      <w:r w:rsidRPr="0047728C">
        <w:rPr>
          <w:rFonts w:asciiTheme="minorHAnsi" w:eastAsiaTheme="minorHAnsi" w:hAnsiTheme="minorHAnsi" w:hint="eastAsia"/>
          <w:i/>
          <w:szCs w:val="22"/>
        </w:rPr>
        <w:t>Frozen</w:t>
      </w:r>
      <w:r w:rsidRPr="0047728C">
        <w:rPr>
          <w:rFonts w:asciiTheme="minorHAnsi" w:eastAsiaTheme="minorHAnsi" w:hAnsiTheme="minorHAnsi" w:hint="eastAsia"/>
          <w:szCs w:val="22"/>
        </w:rPr>
        <w:t xml:space="preserve"> (2013), about 500 pieces of hand drawings, sketches, concept arts, or 3D models made by Disney studio artists will be exhibited. It is expected to be a precious opportunity to face the moments of our friendly Disney characters becoming alive.</w:t>
      </w:r>
    </w:p>
    <w:p w:rsidR="005B4EC0" w:rsidRDefault="005B4EC0" w:rsidP="005B4EC0">
      <w:pPr>
        <w:spacing w:line="276" w:lineRule="auto"/>
        <w:rPr>
          <w:rFonts w:asciiTheme="minorHAnsi" w:eastAsiaTheme="minorHAnsi" w:hAnsiTheme="minorHAnsi"/>
          <w:b/>
          <w:sz w:val="24"/>
        </w:rPr>
      </w:pPr>
    </w:p>
    <w:p w:rsidR="0042789A" w:rsidRPr="00D86644" w:rsidRDefault="0042789A" w:rsidP="0042789A">
      <w:pPr>
        <w:spacing w:line="276" w:lineRule="auto"/>
        <w:rPr>
          <w:rFonts w:asciiTheme="minorHAnsi" w:eastAsiaTheme="minorHAnsi" w:hAnsiTheme="minorHAnsi"/>
          <w:b/>
          <w:sz w:val="28"/>
        </w:rPr>
      </w:pPr>
      <w:r>
        <w:rPr>
          <w:rFonts w:asciiTheme="minorHAnsi" w:eastAsiaTheme="minorHAnsi" w:hAnsiTheme="minorHAnsi" w:hint="eastAsia"/>
          <w:b/>
          <w:sz w:val="28"/>
        </w:rPr>
        <w:t>Key Points</w:t>
      </w:r>
    </w:p>
    <w:p w:rsidR="0042789A" w:rsidRPr="00D86644" w:rsidRDefault="0042789A" w:rsidP="0042789A">
      <w:pPr>
        <w:spacing w:line="276" w:lineRule="auto"/>
        <w:rPr>
          <w:rFonts w:asciiTheme="minorHAnsi" w:eastAsiaTheme="minorHAnsi" w:hAnsiTheme="minorHAnsi"/>
          <w:b/>
          <w:sz w:val="24"/>
        </w:rPr>
      </w:pPr>
    </w:p>
    <w:p w:rsidR="0042789A" w:rsidRPr="00043BBE" w:rsidRDefault="0042789A" w:rsidP="0042789A">
      <w:pPr>
        <w:spacing w:line="276" w:lineRule="auto"/>
        <w:rPr>
          <w:rFonts w:asciiTheme="minorHAnsi" w:eastAsiaTheme="minorHAnsi" w:hAnsiTheme="minorHAnsi"/>
          <w:b/>
          <w:sz w:val="24"/>
        </w:rPr>
      </w:pPr>
      <w:r w:rsidRPr="00043BBE">
        <w:rPr>
          <w:rFonts w:asciiTheme="minorHAnsi" w:eastAsiaTheme="minorHAnsi" w:hAnsiTheme="minorHAnsi" w:hint="eastAsia"/>
          <w:b/>
          <w:sz w:val="24"/>
        </w:rPr>
        <w:t>An exhibition that all generations can enjoy together</w:t>
      </w:r>
    </w:p>
    <w:p w:rsidR="0042789A" w:rsidRPr="00D86644" w:rsidRDefault="0042789A" w:rsidP="0042789A">
      <w:pPr>
        <w:spacing w:line="276" w:lineRule="auto"/>
        <w:rPr>
          <w:rFonts w:asciiTheme="minorHAnsi" w:eastAsiaTheme="minorHAnsi" w:hAnsiTheme="minorHAnsi"/>
          <w:sz w:val="24"/>
        </w:rPr>
      </w:pPr>
      <w:r>
        <w:rPr>
          <w:rFonts w:asciiTheme="minorHAnsi" w:eastAsiaTheme="minorHAnsi" w:hAnsiTheme="minorHAnsi" w:hint="eastAsia"/>
          <w:sz w:val="24"/>
        </w:rPr>
        <w:t xml:space="preserve">Fluttering hearts by only mentioning the name, </w:t>
      </w:r>
      <w:r>
        <w:rPr>
          <w:rFonts w:asciiTheme="minorHAnsi" w:eastAsiaTheme="minorHAnsi" w:hAnsiTheme="minorHAnsi"/>
          <w:sz w:val="24"/>
        </w:rPr>
        <w:t>“</w:t>
      </w:r>
      <w:r w:rsidRPr="0042789A">
        <w:rPr>
          <w:rFonts w:asciiTheme="minorHAnsi" w:eastAsiaTheme="minorHAnsi" w:hAnsiTheme="minorHAnsi" w:hint="eastAsia"/>
          <w:b/>
          <w:sz w:val="24"/>
        </w:rPr>
        <w:t>DISNEY</w:t>
      </w:r>
      <w:r>
        <w:rPr>
          <w:rFonts w:asciiTheme="minorHAnsi" w:eastAsiaTheme="minorHAnsi" w:hAnsiTheme="minorHAnsi"/>
          <w:sz w:val="24"/>
        </w:rPr>
        <w:t>”</w:t>
      </w:r>
      <w:r>
        <w:rPr>
          <w:rFonts w:asciiTheme="minorHAnsi" w:eastAsiaTheme="minorHAnsi" w:hAnsiTheme="minorHAnsi" w:hint="eastAsia"/>
          <w:sz w:val="24"/>
        </w:rPr>
        <w:t xml:space="preserve"> is familiar to everyone. The </w:t>
      </w:r>
      <w:r>
        <w:rPr>
          <w:rFonts w:asciiTheme="minorHAnsi" w:eastAsiaTheme="minorHAnsi" w:hAnsiTheme="minorHAnsi"/>
          <w:sz w:val="24"/>
        </w:rPr>
        <w:t>movies of Disney have</w:t>
      </w:r>
      <w:r>
        <w:rPr>
          <w:rFonts w:asciiTheme="minorHAnsi" w:eastAsiaTheme="minorHAnsi" w:hAnsiTheme="minorHAnsi" w:hint="eastAsia"/>
          <w:sz w:val="24"/>
        </w:rPr>
        <w:t xml:space="preserve"> strong power that brings the hearts of all generations together. </w:t>
      </w:r>
      <w:r>
        <w:rPr>
          <w:rFonts w:asciiTheme="minorHAnsi" w:eastAsiaTheme="minorHAnsi" w:hAnsiTheme="minorHAnsi"/>
          <w:sz w:val="24"/>
        </w:rPr>
        <w:t>‘</w:t>
      </w:r>
      <w:r>
        <w:rPr>
          <w:rFonts w:asciiTheme="minorHAnsi" w:eastAsiaTheme="minorHAnsi" w:hAnsiTheme="minorHAnsi" w:hint="eastAsia"/>
          <w:sz w:val="24"/>
        </w:rPr>
        <w:t>The Art of Disney: The Magic of Animation</w:t>
      </w:r>
      <w:r>
        <w:rPr>
          <w:rFonts w:asciiTheme="minorHAnsi" w:eastAsiaTheme="minorHAnsi" w:hAnsiTheme="minorHAnsi"/>
          <w:sz w:val="24"/>
        </w:rPr>
        <w:t>’</w:t>
      </w:r>
      <w:r>
        <w:rPr>
          <w:rFonts w:asciiTheme="minorHAnsi" w:eastAsiaTheme="minorHAnsi" w:hAnsiTheme="minorHAnsi" w:hint="eastAsia"/>
          <w:sz w:val="24"/>
        </w:rPr>
        <w:t xml:space="preserve"> is the largest-scale Disne</w:t>
      </w:r>
      <w:r w:rsidR="00AB761E">
        <w:rPr>
          <w:rFonts w:asciiTheme="minorHAnsi" w:eastAsiaTheme="minorHAnsi" w:hAnsiTheme="minorHAnsi" w:hint="eastAsia"/>
          <w:sz w:val="24"/>
        </w:rPr>
        <w:t>y exhibition held in Korea, cover</w:t>
      </w:r>
      <w:r>
        <w:rPr>
          <w:rFonts w:asciiTheme="minorHAnsi" w:eastAsiaTheme="minorHAnsi" w:hAnsiTheme="minorHAnsi" w:hint="eastAsia"/>
          <w:sz w:val="24"/>
        </w:rPr>
        <w:t xml:space="preserve">ing the tastes of all generations about Disney movies by covering the vast history of the Walt Disney Studios from Mickey Mouse to </w:t>
      </w:r>
      <w:r w:rsidRPr="00B25439">
        <w:rPr>
          <w:rFonts w:asciiTheme="minorHAnsi" w:eastAsiaTheme="minorHAnsi" w:hAnsiTheme="minorHAnsi" w:hint="eastAsia"/>
          <w:i/>
          <w:sz w:val="24"/>
        </w:rPr>
        <w:t>F</w:t>
      </w:r>
      <w:r>
        <w:rPr>
          <w:rFonts w:asciiTheme="minorHAnsi" w:eastAsiaTheme="minorHAnsi" w:hAnsiTheme="minorHAnsi" w:hint="eastAsia"/>
          <w:i/>
          <w:sz w:val="24"/>
        </w:rPr>
        <w:t>rozen</w:t>
      </w:r>
      <w:r w:rsidRPr="00B25439">
        <w:rPr>
          <w:rFonts w:asciiTheme="minorHAnsi" w:eastAsiaTheme="minorHAnsi" w:hAnsiTheme="minorHAnsi" w:hint="eastAsia"/>
          <w:i/>
          <w:sz w:val="24"/>
        </w:rPr>
        <w:t xml:space="preserve"> </w:t>
      </w:r>
      <w:r>
        <w:rPr>
          <w:rFonts w:asciiTheme="minorHAnsi" w:eastAsiaTheme="minorHAnsi" w:hAnsiTheme="minorHAnsi" w:hint="eastAsia"/>
          <w:i/>
          <w:sz w:val="24"/>
        </w:rPr>
        <w:t xml:space="preserve">2 </w:t>
      </w:r>
      <w:r w:rsidRPr="0026169D">
        <w:rPr>
          <w:rFonts w:asciiTheme="minorHAnsi" w:eastAsiaTheme="minorHAnsi" w:hAnsiTheme="minorHAnsi" w:hint="eastAsia"/>
          <w:sz w:val="24"/>
        </w:rPr>
        <w:t>(2019)</w:t>
      </w:r>
      <w:r>
        <w:rPr>
          <w:rFonts w:asciiTheme="minorHAnsi" w:eastAsiaTheme="minorHAnsi" w:hAnsiTheme="minorHAnsi" w:hint="eastAsia"/>
          <w:sz w:val="24"/>
        </w:rPr>
        <w:t>, which will be released later this year.</w:t>
      </w:r>
    </w:p>
    <w:p w:rsidR="0042789A" w:rsidRPr="00D86644" w:rsidRDefault="0042789A" w:rsidP="0042789A">
      <w:pPr>
        <w:spacing w:line="276" w:lineRule="auto"/>
        <w:rPr>
          <w:rFonts w:asciiTheme="minorHAnsi" w:eastAsiaTheme="minorHAnsi" w:hAnsiTheme="minorHAnsi"/>
          <w:sz w:val="24"/>
        </w:rPr>
      </w:pPr>
      <w:r>
        <w:rPr>
          <w:rFonts w:asciiTheme="minorHAnsi" w:eastAsiaTheme="minorHAnsi" w:hAnsiTheme="minorHAnsi" w:hint="eastAsia"/>
          <w:sz w:val="24"/>
        </w:rPr>
        <w:t xml:space="preserve">Passing through all generations </w:t>
      </w:r>
      <w:r>
        <w:rPr>
          <w:rFonts w:asciiTheme="minorHAnsi" w:eastAsiaTheme="minorHAnsi" w:hAnsiTheme="minorHAnsi"/>
          <w:sz w:val="24"/>
        </w:rPr>
        <w:t>―</w:t>
      </w:r>
      <w:r>
        <w:rPr>
          <w:rFonts w:asciiTheme="minorHAnsi" w:eastAsiaTheme="minorHAnsi" w:hAnsiTheme="minorHAnsi" w:hint="eastAsia"/>
          <w:sz w:val="24"/>
        </w:rPr>
        <w:t xml:space="preserve"> the parents, who have experienced </w:t>
      </w:r>
      <w:r>
        <w:rPr>
          <w:rFonts w:asciiTheme="minorHAnsi" w:eastAsiaTheme="minorHAnsi" w:hAnsiTheme="minorHAnsi"/>
          <w:sz w:val="24"/>
        </w:rPr>
        <w:t>“</w:t>
      </w:r>
      <w:r>
        <w:rPr>
          <w:rFonts w:asciiTheme="minorHAnsi" w:eastAsiaTheme="minorHAnsi" w:hAnsiTheme="minorHAnsi" w:hint="eastAsia"/>
          <w:sz w:val="24"/>
        </w:rPr>
        <w:t>animated films</w:t>
      </w:r>
      <w:r>
        <w:rPr>
          <w:rFonts w:asciiTheme="minorHAnsi" w:eastAsiaTheme="minorHAnsi" w:hAnsiTheme="minorHAnsi"/>
          <w:sz w:val="24"/>
        </w:rPr>
        <w:t>”</w:t>
      </w:r>
      <w:r>
        <w:rPr>
          <w:rFonts w:asciiTheme="minorHAnsi" w:eastAsiaTheme="minorHAnsi" w:hAnsiTheme="minorHAnsi" w:hint="eastAsia"/>
          <w:sz w:val="24"/>
        </w:rPr>
        <w:t xml:space="preserve"> through </w:t>
      </w:r>
      <w:r w:rsidRPr="002C2F0D">
        <w:rPr>
          <w:rFonts w:asciiTheme="minorHAnsi" w:eastAsiaTheme="minorHAnsi" w:hAnsiTheme="minorHAnsi" w:hint="eastAsia"/>
          <w:i/>
          <w:sz w:val="24"/>
        </w:rPr>
        <w:t>Mickey Mouse</w:t>
      </w:r>
      <w:r>
        <w:rPr>
          <w:rFonts w:asciiTheme="minorHAnsi" w:eastAsiaTheme="minorHAnsi" w:hAnsiTheme="minorHAnsi" w:hint="eastAsia"/>
          <w:sz w:val="24"/>
        </w:rPr>
        <w:t xml:space="preserve">, </w:t>
      </w:r>
      <w:r w:rsidRPr="002C2F0D">
        <w:rPr>
          <w:rFonts w:asciiTheme="minorHAnsi" w:eastAsiaTheme="minorHAnsi" w:hAnsiTheme="minorHAnsi" w:hint="eastAsia"/>
          <w:i/>
          <w:sz w:val="24"/>
        </w:rPr>
        <w:t>Pinocchio</w:t>
      </w:r>
      <w:r>
        <w:rPr>
          <w:rFonts w:asciiTheme="minorHAnsi" w:eastAsiaTheme="minorHAnsi" w:hAnsiTheme="minorHAnsi" w:hint="eastAsia"/>
          <w:sz w:val="24"/>
        </w:rPr>
        <w:t xml:space="preserve"> (1940), </w:t>
      </w:r>
      <w:r w:rsidRPr="002C2F0D">
        <w:rPr>
          <w:rFonts w:asciiTheme="minorHAnsi" w:eastAsiaTheme="minorHAnsi" w:hAnsiTheme="minorHAnsi" w:hint="eastAsia"/>
          <w:i/>
          <w:sz w:val="24"/>
        </w:rPr>
        <w:t>Bambi</w:t>
      </w:r>
      <w:r>
        <w:rPr>
          <w:rFonts w:asciiTheme="minorHAnsi" w:eastAsiaTheme="minorHAnsi" w:hAnsiTheme="minorHAnsi" w:hint="eastAsia"/>
          <w:sz w:val="24"/>
        </w:rPr>
        <w:t xml:space="preserve"> (1942) or </w:t>
      </w:r>
      <w:r w:rsidRPr="002C2F0D">
        <w:rPr>
          <w:rFonts w:asciiTheme="minorHAnsi" w:eastAsiaTheme="minorHAnsi" w:hAnsiTheme="minorHAnsi" w:hint="eastAsia"/>
          <w:i/>
          <w:sz w:val="24"/>
        </w:rPr>
        <w:t>Snow White and the Seven Dwarfs</w:t>
      </w:r>
      <w:r>
        <w:rPr>
          <w:rFonts w:asciiTheme="minorHAnsi" w:eastAsiaTheme="minorHAnsi" w:hAnsiTheme="minorHAnsi" w:hint="eastAsia"/>
          <w:sz w:val="24"/>
        </w:rPr>
        <w:t xml:space="preserve"> (1937), the young adults, who </w:t>
      </w:r>
      <w:r>
        <w:rPr>
          <w:rFonts w:asciiTheme="minorHAnsi" w:eastAsiaTheme="minorHAnsi" w:hAnsiTheme="minorHAnsi"/>
          <w:sz w:val="24"/>
        </w:rPr>
        <w:t>were</w:t>
      </w:r>
      <w:r>
        <w:rPr>
          <w:rFonts w:asciiTheme="minorHAnsi" w:eastAsiaTheme="minorHAnsi" w:hAnsiTheme="minorHAnsi" w:hint="eastAsia"/>
          <w:sz w:val="24"/>
        </w:rPr>
        <w:t xml:space="preserve"> e</w:t>
      </w:r>
      <w:r>
        <w:rPr>
          <w:rFonts w:asciiTheme="minorHAnsi" w:eastAsiaTheme="minorHAnsi" w:hAnsiTheme="minorHAnsi"/>
          <w:sz w:val="24"/>
        </w:rPr>
        <w:t>nthusiastic</w:t>
      </w:r>
      <w:r>
        <w:rPr>
          <w:rFonts w:asciiTheme="minorHAnsi" w:eastAsiaTheme="minorHAnsi" w:hAnsiTheme="minorHAnsi" w:hint="eastAsia"/>
          <w:sz w:val="24"/>
        </w:rPr>
        <w:t xml:space="preserve"> with </w:t>
      </w:r>
      <w:r w:rsidRPr="0026169D">
        <w:rPr>
          <w:rFonts w:asciiTheme="minorHAnsi" w:eastAsiaTheme="minorHAnsi" w:hAnsiTheme="minorHAnsi" w:hint="eastAsia"/>
          <w:i/>
          <w:sz w:val="24"/>
        </w:rPr>
        <w:t>The Lion King</w:t>
      </w:r>
      <w:r>
        <w:rPr>
          <w:rFonts w:asciiTheme="minorHAnsi" w:eastAsiaTheme="minorHAnsi" w:hAnsiTheme="minorHAnsi" w:hint="eastAsia"/>
          <w:i/>
          <w:sz w:val="24"/>
        </w:rPr>
        <w:t xml:space="preserve"> </w:t>
      </w:r>
      <w:r w:rsidRPr="0026169D">
        <w:rPr>
          <w:rFonts w:asciiTheme="minorHAnsi" w:eastAsiaTheme="minorHAnsi" w:hAnsiTheme="minorHAnsi" w:hint="eastAsia"/>
          <w:sz w:val="24"/>
        </w:rPr>
        <w:t>(1994)</w:t>
      </w:r>
      <w:r>
        <w:rPr>
          <w:rFonts w:asciiTheme="minorHAnsi" w:eastAsiaTheme="minorHAnsi" w:hAnsiTheme="minorHAnsi" w:hint="eastAsia"/>
          <w:sz w:val="24"/>
        </w:rPr>
        <w:t xml:space="preserve"> and </w:t>
      </w:r>
      <w:r w:rsidRPr="0026169D">
        <w:rPr>
          <w:rFonts w:asciiTheme="minorHAnsi" w:eastAsiaTheme="minorHAnsi" w:hAnsiTheme="minorHAnsi" w:hint="eastAsia"/>
          <w:i/>
          <w:sz w:val="24"/>
        </w:rPr>
        <w:t>Tarzan</w:t>
      </w:r>
      <w:r>
        <w:rPr>
          <w:rFonts w:asciiTheme="minorHAnsi" w:eastAsiaTheme="minorHAnsi" w:hAnsiTheme="minorHAnsi" w:hint="eastAsia"/>
          <w:sz w:val="24"/>
        </w:rPr>
        <w:t xml:space="preserve"> (1999), children, who fell in love with </w:t>
      </w:r>
      <w:r w:rsidRPr="00CD2BC7">
        <w:rPr>
          <w:rFonts w:asciiTheme="minorHAnsi" w:eastAsiaTheme="minorHAnsi" w:hAnsiTheme="minorHAnsi" w:hint="eastAsia"/>
          <w:i/>
          <w:sz w:val="24"/>
        </w:rPr>
        <w:t>Moana</w:t>
      </w:r>
      <w:r>
        <w:rPr>
          <w:rFonts w:asciiTheme="minorHAnsi" w:eastAsiaTheme="minorHAnsi" w:hAnsiTheme="minorHAnsi" w:hint="eastAsia"/>
          <w:sz w:val="24"/>
        </w:rPr>
        <w:t xml:space="preserve"> (2017) and </w:t>
      </w:r>
      <w:r w:rsidRPr="00CD2BC7">
        <w:rPr>
          <w:rFonts w:asciiTheme="minorHAnsi" w:eastAsiaTheme="minorHAnsi" w:hAnsiTheme="minorHAnsi" w:hint="eastAsia"/>
          <w:i/>
          <w:sz w:val="24"/>
        </w:rPr>
        <w:t>Frozen 2</w:t>
      </w:r>
      <w:r>
        <w:rPr>
          <w:rFonts w:asciiTheme="minorHAnsi" w:eastAsiaTheme="minorHAnsi" w:hAnsiTheme="minorHAnsi" w:hint="eastAsia"/>
          <w:i/>
          <w:sz w:val="24"/>
        </w:rPr>
        <w:t xml:space="preserve"> </w:t>
      </w:r>
      <w:r w:rsidRPr="0026169D">
        <w:rPr>
          <w:rFonts w:asciiTheme="minorHAnsi" w:eastAsiaTheme="minorHAnsi" w:hAnsiTheme="minorHAnsi" w:hint="eastAsia"/>
          <w:sz w:val="24"/>
        </w:rPr>
        <w:t>(2019)</w:t>
      </w:r>
      <w:r>
        <w:rPr>
          <w:rFonts w:asciiTheme="minorHAnsi" w:eastAsiaTheme="minorHAnsi" w:hAnsiTheme="minorHAnsi" w:hint="eastAsia"/>
          <w:sz w:val="24"/>
        </w:rPr>
        <w:t>, with high-tech gr</w:t>
      </w:r>
      <w:r w:rsidR="00AB761E">
        <w:rPr>
          <w:rFonts w:asciiTheme="minorHAnsi" w:eastAsiaTheme="minorHAnsi" w:hAnsiTheme="minorHAnsi" w:hint="eastAsia"/>
          <w:sz w:val="24"/>
        </w:rPr>
        <w:t>aphic technology, can enjoy</w:t>
      </w:r>
      <w:r>
        <w:rPr>
          <w:rFonts w:asciiTheme="minorHAnsi" w:eastAsiaTheme="minorHAnsi" w:hAnsiTheme="minorHAnsi" w:hint="eastAsia"/>
          <w:sz w:val="24"/>
        </w:rPr>
        <w:t xml:space="preserve"> the exhibition </w:t>
      </w:r>
      <w:r w:rsidR="00AB761E">
        <w:rPr>
          <w:rFonts w:asciiTheme="minorHAnsi" w:eastAsiaTheme="minorHAnsi" w:hAnsiTheme="minorHAnsi" w:hint="eastAsia"/>
          <w:sz w:val="24"/>
        </w:rPr>
        <w:t xml:space="preserve">all </w:t>
      </w:r>
      <w:r>
        <w:rPr>
          <w:rFonts w:asciiTheme="minorHAnsi" w:eastAsiaTheme="minorHAnsi" w:hAnsiTheme="minorHAnsi" w:hint="eastAsia"/>
          <w:sz w:val="24"/>
        </w:rPr>
        <w:t xml:space="preserve">together. For the upcoming month of May, the family month and vacations, families visiting </w:t>
      </w:r>
      <w:r>
        <w:rPr>
          <w:rFonts w:asciiTheme="minorHAnsi" w:eastAsiaTheme="minorHAnsi" w:hAnsiTheme="minorHAnsi"/>
          <w:sz w:val="24"/>
        </w:rPr>
        <w:t>‘</w:t>
      </w:r>
      <w:r>
        <w:rPr>
          <w:rFonts w:asciiTheme="minorHAnsi" w:eastAsiaTheme="minorHAnsi" w:hAnsiTheme="minorHAnsi" w:hint="eastAsia"/>
          <w:sz w:val="24"/>
        </w:rPr>
        <w:t>The Art of Disney: The Magic of Animation</w:t>
      </w:r>
      <w:r>
        <w:rPr>
          <w:rFonts w:asciiTheme="minorHAnsi" w:eastAsiaTheme="minorHAnsi" w:hAnsiTheme="minorHAnsi"/>
          <w:sz w:val="24"/>
        </w:rPr>
        <w:t>’</w:t>
      </w:r>
      <w:r>
        <w:rPr>
          <w:rFonts w:asciiTheme="minorHAnsi" w:eastAsiaTheme="minorHAnsi" w:hAnsiTheme="minorHAnsi" w:hint="eastAsia"/>
          <w:sz w:val="24"/>
        </w:rPr>
        <w:t xml:space="preserve"> will be deeply into the exhibition together beyond genres, generations, and tastes.</w:t>
      </w:r>
    </w:p>
    <w:p w:rsidR="0042789A" w:rsidRDefault="0042789A" w:rsidP="0042789A">
      <w:pPr>
        <w:spacing w:line="276" w:lineRule="auto"/>
        <w:rPr>
          <w:rFonts w:asciiTheme="minorHAnsi" w:eastAsiaTheme="minorHAnsi" w:hAnsiTheme="minorHAnsi"/>
          <w:sz w:val="24"/>
        </w:rPr>
      </w:pPr>
    </w:p>
    <w:p w:rsidR="0042789A" w:rsidRPr="00D86644" w:rsidRDefault="0042789A" w:rsidP="0042789A">
      <w:pPr>
        <w:spacing w:line="276" w:lineRule="auto"/>
        <w:rPr>
          <w:rFonts w:asciiTheme="minorHAnsi" w:eastAsiaTheme="minorHAnsi" w:hAnsiTheme="minorHAnsi"/>
          <w:sz w:val="24"/>
        </w:rPr>
      </w:pPr>
    </w:p>
    <w:p w:rsidR="0042789A" w:rsidRPr="00D86644" w:rsidRDefault="0042789A" w:rsidP="0042789A">
      <w:pPr>
        <w:spacing w:line="276" w:lineRule="auto"/>
        <w:rPr>
          <w:rFonts w:asciiTheme="minorHAnsi" w:eastAsiaTheme="minorHAnsi" w:hAnsiTheme="minorHAnsi"/>
          <w:b/>
          <w:sz w:val="24"/>
        </w:rPr>
      </w:pPr>
      <w:r>
        <w:rPr>
          <w:rFonts w:asciiTheme="minorHAnsi" w:eastAsiaTheme="minorHAnsi" w:hAnsiTheme="minorHAnsi" w:hint="eastAsia"/>
          <w:b/>
          <w:sz w:val="24"/>
        </w:rPr>
        <w:lastRenderedPageBreak/>
        <w:t>Various Enjoyments of artworks, music, videos, and experiences</w:t>
      </w:r>
    </w:p>
    <w:p w:rsidR="0042789A" w:rsidRDefault="0042789A" w:rsidP="0042789A">
      <w:pPr>
        <w:spacing w:line="276" w:lineRule="auto"/>
        <w:rPr>
          <w:rFonts w:asciiTheme="minorHAnsi" w:eastAsiaTheme="minorHAnsi" w:hAnsiTheme="minorHAnsi"/>
          <w:sz w:val="24"/>
        </w:rPr>
      </w:pPr>
      <w:r>
        <w:rPr>
          <w:rFonts w:asciiTheme="minorHAnsi" w:eastAsiaTheme="minorHAnsi" w:hAnsiTheme="minorHAnsi" w:hint="eastAsia"/>
          <w:sz w:val="24"/>
        </w:rPr>
        <w:t xml:space="preserve">In the exhibition, you can find many plentiful experiences including the historic original artworks, dimensional works, and about 30 video contents. Beautiful theme songs and magnificent background music from everywhere </w:t>
      </w:r>
      <w:r>
        <w:rPr>
          <w:rFonts w:asciiTheme="minorHAnsi" w:eastAsiaTheme="minorHAnsi" w:hAnsiTheme="minorHAnsi"/>
          <w:sz w:val="24"/>
        </w:rPr>
        <w:t>―</w:t>
      </w:r>
      <w:r>
        <w:rPr>
          <w:rFonts w:asciiTheme="minorHAnsi" w:eastAsiaTheme="minorHAnsi" w:hAnsiTheme="minorHAnsi" w:hint="eastAsia"/>
          <w:sz w:val="24"/>
        </w:rPr>
        <w:t xml:space="preserve"> the exhibition hall, ticket office, and even in the art shop </w:t>
      </w:r>
      <w:r>
        <w:rPr>
          <w:rFonts w:asciiTheme="minorHAnsi" w:eastAsiaTheme="minorHAnsi" w:hAnsiTheme="minorHAnsi"/>
          <w:sz w:val="24"/>
        </w:rPr>
        <w:t>―</w:t>
      </w:r>
      <w:r>
        <w:rPr>
          <w:rFonts w:asciiTheme="minorHAnsi" w:eastAsiaTheme="minorHAnsi" w:hAnsiTheme="minorHAnsi" w:hint="eastAsia"/>
          <w:sz w:val="24"/>
        </w:rPr>
        <w:t xml:space="preserve"> will entertain your ears through the exhibition, also maximizing your attention to it. In this Disney exhibition displayed in Korea, there are specially installed large-scale multimedia walls. The special effect videos with themes of symbols of major Disney </w:t>
      </w:r>
      <w:r>
        <w:rPr>
          <w:rFonts w:asciiTheme="minorHAnsi" w:eastAsiaTheme="minorHAnsi" w:hAnsiTheme="minorHAnsi"/>
          <w:sz w:val="24"/>
        </w:rPr>
        <w:t>movies</w:t>
      </w:r>
      <w:r>
        <w:rPr>
          <w:rFonts w:asciiTheme="minorHAnsi" w:eastAsiaTheme="minorHAnsi" w:hAnsiTheme="minorHAnsi" w:hint="eastAsia"/>
          <w:sz w:val="24"/>
        </w:rPr>
        <w:t xml:space="preserve"> were newly produced under supervision of the Walt Disney ARL of USA, creating the atmosphere being inside magical, fantastic backgrounds of the Disney movies. There are plenty of other experiences to fascinate the children visitors </w:t>
      </w:r>
      <w:r>
        <w:rPr>
          <w:rFonts w:asciiTheme="minorHAnsi" w:eastAsiaTheme="minorHAnsi" w:hAnsiTheme="minorHAnsi"/>
          <w:sz w:val="24"/>
        </w:rPr>
        <w:t>―</w:t>
      </w:r>
      <w:r>
        <w:rPr>
          <w:rFonts w:asciiTheme="minorHAnsi" w:eastAsiaTheme="minorHAnsi" w:hAnsiTheme="minorHAnsi" w:hint="eastAsia"/>
          <w:sz w:val="24"/>
        </w:rPr>
        <w:t xml:space="preserve"> such as the huge zoetrope(a</w:t>
      </w:r>
      <w:r w:rsidRPr="00F83BEC">
        <w:rPr>
          <w:rFonts w:asciiTheme="minorHAnsi" w:eastAsiaTheme="minorHAnsi" w:hAnsiTheme="minorHAnsi"/>
          <w:sz w:val="24"/>
        </w:rPr>
        <w:t> cylinder-shaped toy with a sequence of pictures on its inner surface which, when viewed through the vertical</w:t>
      </w:r>
      <w:r w:rsidR="00267543">
        <w:rPr>
          <w:rFonts w:asciiTheme="minorHAnsi" w:eastAsiaTheme="minorHAnsi" w:hAnsiTheme="minorHAnsi" w:hint="eastAsia"/>
          <w:sz w:val="24"/>
        </w:rPr>
        <w:t xml:space="preserve"> </w:t>
      </w:r>
      <w:r w:rsidRPr="00F83BEC">
        <w:rPr>
          <w:rFonts w:asciiTheme="minorHAnsi" w:eastAsiaTheme="minorHAnsi" w:hAnsiTheme="minorHAnsi"/>
          <w:sz w:val="24"/>
        </w:rPr>
        <w:t>slits spaced regularly around it while the toy is rotated, produce an illusion of animation</w:t>
      </w:r>
      <w:r>
        <w:rPr>
          <w:rFonts w:asciiTheme="minorHAnsi" w:eastAsiaTheme="minorHAnsi" w:hAnsiTheme="minorHAnsi" w:hint="eastAsia"/>
          <w:sz w:val="24"/>
        </w:rPr>
        <w:t xml:space="preserve">) that can understand the principles of early animations, the mirror of the jealous queen in </w:t>
      </w:r>
      <w:r w:rsidRPr="0026169D">
        <w:rPr>
          <w:rFonts w:asciiTheme="minorHAnsi" w:eastAsiaTheme="minorHAnsi" w:hAnsiTheme="minorHAnsi" w:hint="eastAsia"/>
          <w:i/>
          <w:sz w:val="24"/>
        </w:rPr>
        <w:t>Snow White and the Seven Dwarfs</w:t>
      </w:r>
      <w:r>
        <w:rPr>
          <w:rFonts w:asciiTheme="minorHAnsi" w:eastAsiaTheme="minorHAnsi" w:hAnsiTheme="minorHAnsi" w:hint="eastAsia"/>
          <w:sz w:val="24"/>
        </w:rPr>
        <w:t xml:space="preserve"> (1937) or the special photo zones which you can become the heroic character inside the backgrounds of movies. Also, there are the educational areas for adults, about revolutionary technologies of Disney which continuously developed for each new movie, and cinematic, pictorial artistry, and the detailed explanations of docents which increases the excitement of exhibition.</w:t>
      </w:r>
    </w:p>
    <w:p w:rsidR="0042789A" w:rsidRPr="00D86644" w:rsidRDefault="0042789A" w:rsidP="0042789A">
      <w:pPr>
        <w:spacing w:line="276" w:lineRule="auto"/>
        <w:rPr>
          <w:rFonts w:asciiTheme="minorHAnsi" w:eastAsiaTheme="minorHAnsi" w:hAnsiTheme="minorHAnsi"/>
          <w:b/>
          <w:sz w:val="24"/>
        </w:rPr>
      </w:pPr>
    </w:p>
    <w:p w:rsidR="0042789A" w:rsidRPr="00D86644" w:rsidRDefault="0042789A" w:rsidP="0042789A">
      <w:pPr>
        <w:spacing w:line="276" w:lineRule="auto"/>
        <w:rPr>
          <w:rFonts w:asciiTheme="minorHAnsi" w:eastAsiaTheme="minorHAnsi" w:hAnsiTheme="minorHAnsi"/>
          <w:b/>
          <w:sz w:val="24"/>
        </w:rPr>
      </w:pPr>
      <w:r>
        <w:rPr>
          <w:rFonts w:asciiTheme="minorHAnsi" w:eastAsiaTheme="minorHAnsi" w:hAnsiTheme="minorHAnsi" w:hint="eastAsia"/>
          <w:b/>
          <w:sz w:val="24"/>
        </w:rPr>
        <w:t>The very first open to the public in Korea, never to be seen again</w:t>
      </w:r>
    </w:p>
    <w:p w:rsidR="0042789A" w:rsidRPr="00D86644" w:rsidRDefault="0042789A" w:rsidP="0042789A">
      <w:pPr>
        <w:spacing w:line="276" w:lineRule="auto"/>
        <w:rPr>
          <w:rFonts w:asciiTheme="minorHAnsi" w:eastAsiaTheme="minorHAnsi" w:hAnsiTheme="minorHAnsi"/>
          <w:b/>
          <w:sz w:val="24"/>
        </w:rPr>
      </w:pPr>
      <w:r>
        <w:rPr>
          <w:rFonts w:asciiTheme="minorHAnsi" w:eastAsiaTheme="minorHAnsi" w:hAnsiTheme="minorHAnsi" w:hint="eastAsia"/>
          <w:sz w:val="24"/>
        </w:rPr>
        <w:t xml:space="preserve">Many unreleased artworks will be displayed for the first time in Korea. Recent movies of Disney, such as </w:t>
      </w:r>
      <w:r w:rsidRPr="008D67EF">
        <w:rPr>
          <w:rFonts w:asciiTheme="minorHAnsi" w:eastAsiaTheme="minorHAnsi" w:hAnsiTheme="minorHAnsi" w:hint="eastAsia"/>
          <w:i/>
          <w:sz w:val="24"/>
        </w:rPr>
        <w:t>Ralph Breaks the Internet: Wreck-It Ralph 2</w:t>
      </w:r>
      <w:r>
        <w:rPr>
          <w:rFonts w:asciiTheme="minorHAnsi" w:eastAsiaTheme="minorHAnsi" w:hAnsiTheme="minorHAnsi" w:hint="eastAsia"/>
          <w:i/>
          <w:sz w:val="24"/>
        </w:rPr>
        <w:t xml:space="preserve"> </w:t>
      </w:r>
      <w:r w:rsidRPr="0026169D">
        <w:rPr>
          <w:rFonts w:asciiTheme="minorHAnsi" w:eastAsiaTheme="minorHAnsi" w:hAnsiTheme="minorHAnsi" w:hint="eastAsia"/>
          <w:sz w:val="24"/>
        </w:rPr>
        <w:t>(2018)</w:t>
      </w:r>
      <w:r>
        <w:rPr>
          <w:rFonts w:asciiTheme="minorHAnsi" w:eastAsiaTheme="minorHAnsi" w:hAnsiTheme="minorHAnsi" w:hint="eastAsia"/>
          <w:sz w:val="24"/>
        </w:rPr>
        <w:t xml:space="preserve">, and </w:t>
      </w:r>
      <w:r w:rsidRPr="0026169D">
        <w:rPr>
          <w:rFonts w:asciiTheme="minorHAnsi" w:eastAsiaTheme="minorHAnsi" w:hAnsiTheme="minorHAnsi" w:hint="eastAsia"/>
          <w:i/>
          <w:sz w:val="24"/>
        </w:rPr>
        <w:t>Frozen 2</w:t>
      </w:r>
      <w:r>
        <w:rPr>
          <w:rFonts w:asciiTheme="minorHAnsi" w:eastAsiaTheme="minorHAnsi" w:hAnsiTheme="minorHAnsi" w:hint="eastAsia"/>
          <w:sz w:val="24"/>
        </w:rPr>
        <w:t xml:space="preserve"> (2019), scheduled to be released this winter, with global attentions are artworks not displayed in the previous exhibitions, and it is their first time meeting the public in Korea. It would not be too much to say that 2019 is year of Disney, because many Disney movies are scheduled to be released including the live action movies, like </w:t>
      </w:r>
      <w:r w:rsidRPr="008D67EF">
        <w:rPr>
          <w:rFonts w:asciiTheme="minorHAnsi" w:eastAsiaTheme="minorHAnsi" w:hAnsiTheme="minorHAnsi" w:hint="eastAsia"/>
          <w:i/>
          <w:sz w:val="24"/>
        </w:rPr>
        <w:t>Dumbo</w:t>
      </w:r>
      <w:r>
        <w:rPr>
          <w:rFonts w:asciiTheme="minorHAnsi" w:eastAsiaTheme="minorHAnsi" w:hAnsiTheme="minorHAnsi" w:hint="eastAsia"/>
          <w:sz w:val="24"/>
        </w:rPr>
        <w:t xml:space="preserve"> by Tim Burton, </w:t>
      </w:r>
      <w:r w:rsidRPr="008D67EF">
        <w:rPr>
          <w:rFonts w:asciiTheme="minorHAnsi" w:eastAsiaTheme="minorHAnsi" w:hAnsiTheme="minorHAnsi" w:hint="eastAsia"/>
          <w:i/>
          <w:sz w:val="24"/>
        </w:rPr>
        <w:t>The Lion King</w:t>
      </w:r>
      <w:r>
        <w:rPr>
          <w:rFonts w:asciiTheme="minorHAnsi" w:eastAsiaTheme="minorHAnsi" w:hAnsiTheme="minorHAnsi" w:hint="eastAsia"/>
          <w:sz w:val="24"/>
        </w:rPr>
        <w:t xml:space="preserve">, and also </w:t>
      </w:r>
      <w:r w:rsidRPr="008D67EF">
        <w:rPr>
          <w:rFonts w:asciiTheme="minorHAnsi" w:eastAsiaTheme="minorHAnsi" w:hAnsiTheme="minorHAnsi" w:hint="eastAsia"/>
          <w:i/>
          <w:sz w:val="24"/>
        </w:rPr>
        <w:t>Frozen 2</w:t>
      </w:r>
      <w:r>
        <w:rPr>
          <w:rFonts w:asciiTheme="minorHAnsi" w:eastAsiaTheme="minorHAnsi" w:hAnsiTheme="minorHAnsi" w:hint="eastAsia"/>
          <w:sz w:val="24"/>
        </w:rPr>
        <w:t xml:space="preserve">, other than </w:t>
      </w:r>
      <w:r>
        <w:rPr>
          <w:rFonts w:asciiTheme="minorHAnsi" w:eastAsiaTheme="minorHAnsi" w:hAnsiTheme="minorHAnsi"/>
          <w:sz w:val="24"/>
        </w:rPr>
        <w:t>‘</w:t>
      </w:r>
      <w:r>
        <w:rPr>
          <w:rFonts w:asciiTheme="minorHAnsi" w:eastAsiaTheme="minorHAnsi" w:hAnsiTheme="minorHAnsi" w:hint="eastAsia"/>
          <w:sz w:val="24"/>
        </w:rPr>
        <w:t>The Art of Disney</w:t>
      </w:r>
      <w:r>
        <w:rPr>
          <w:rFonts w:asciiTheme="minorHAnsi" w:eastAsiaTheme="minorHAnsi" w:hAnsiTheme="minorHAnsi"/>
          <w:sz w:val="24"/>
        </w:rPr>
        <w:t>: The Magic of Animation’</w:t>
      </w:r>
      <w:r>
        <w:rPr>
          <w:rFonts w:asciiTheme="minorHAnsi" w:eastAsiaTheme="minorHAnsi" w:hAnsiTheme="minorHAnsi" w:hint="eastAsia"/>
          <w:sz w:val="24"/>
        </w:rPr>
        <w:t xml:space="preserve">. It would be a whole-series viewing through the centuries-old history of Disney at a glance, before </w:t>
      </w:r>
      <w:r>
        <w:rPr>
          <w:rFonts w:asciiTheme="minorHAnsi" w:eastAsiaTheme="minorHAnsi" w:hAnsiTheme="minorHAnsi" w:hint="eastAsia"/>
          <w:sz w:val="24"/>
        </w:rPr>
        <w:lastRenderedPageBreak/>
        <w:t>watching the movies.</w:t>
      </w:r>
    </w:p>
    <w:p w:rsidR="0047728C" w:rsidRPr="00E2088A" w:rsidRDefault="0047728C" w:rsidP="0047728C">
      <w:pPr>
        <w:spacing w:line="276" w:lineRule="auto"/>
        <w:rPr>
          <w:rFonts w:asciiTheme="minorHAnsi" w:eastAsiaTheme="minorHAnsi" w:hAnsiTheme="minorHAnsi"/>
          <w:b/>
          <w:sz w:val="28"/>
          <w:szCs w:val="28"/>
        </w:rPr>
      </w:pPr>
      <w:r>
        <w:rPr>
          <w:rFonts w:asciiTheme="minorHAnsi" w:eastAsiaTheme="minorHAnsi" w:hAnsiTheme="minorHAnsi" w:hint="eastAsia"/>
          <w:b/>
          <w:sz w:val="28"/>
          <w:szCs w:val="28"/>
        </w:rPr>
        <w:t>Composition</w:t>
      </w:r>
    </w:p>
    <w:p w:rsidR="0047728C" w:rsidRPr="00E2088A" w:rsidRDefault="0026169D" w:rsidP="0047728C">
      <w:pPr>
        <w:spacing w:line="276" w:lineRule="auto"/>
        <w:rPr>
          <w:rFonts w:asciiTheme="minorHAnsi" w:eastAsiaTheme="minorHAnsi" w:hAnsiTheme="minorHAnsi"/>
        </w:rPr>
      </w:pPr>
      <w:r>
        <w:rPr>
          <w:rFonts w:asciiTheme="minorHAnsi" w:eastAsiaTheme="minorHAnsi" w:hAnsiTheme="minorHAnsi"/>
        </w:rPr>
        <w:t>‘</w:t>
      </w:r>
      <w:r w:rsidR="0047728C">
        <w:rPr>
          <w:rFonts w:asciiTheme="minorHAnsi" w:eastAsiaTheme="minorHAnsi" w:hAnsiTheme="minorHAnsi" w:hint="eastAsia"/>
        </w:rPr>
        <w:t>The ART of DISNEY: Magic of Animation</w:t>
      </w:r>
      <w:r>
        <w:rPr>
          <w:rFonts w:asciiTheme="minorHAnsi" w:eastAsiaTheme="minorHAnsi" w:hAnsiTheme="minorHAnsi"/>
        </w:rPr>
        <w:t>’</w:t>
      </w:r>
      <w:r w:rsidR="0047728C">
        <w:rPr>
          <w:rFonts w:asciiTheme="minorHAnsi" w:eastAsiaTheme="minorHAnsi" w:hAnsiTheme="minorHAnsi" w:hint="eastAsia"/>
        </w:rPr>
        <w:t xml:space="preserve"> is composed of five sections, covering the whole history of Disney from early short animations such as </w:t>
      </w:r>
      <w:r w:rsidR="0047728C" w:rsidRPr="00E24ABA">
        <w:rPr>
          <w:rFonts w:asciiTheme="minorHAnsi" w:eastAsiaTheme="minorHAnsi" w:hAnsiTheme="minorHAnsi" w:hint="eastAsia"/>
          <w:i/>
        </w:rPr>
        <w:t>Mickey Mouse</w:t>
      </w:r>
      <w:r w:rsidR="0047728C">
        <w:rPr>
          <w:rFonts w:asciiTheme="minorHAnsi" w:eastAsiaTheme="minorHAnsi" w:hAnsiTheme="minorHAnsi" w:hint="eastAsia"/>
        </w:rPr>
        <w:t xml:space="preserve">, </w:t>
      </w:r>
      <w:r w:rsidR="0047728C" w:rsidRPr="00E24ABA">
        <w:rPr>
          <w:rFonts w:asciiTheme="minorHAnsi" w:eastAsiaTheme="minorHAnsi" w:hAnsiTheme="minorHAnsi" w:hint="eastAsia"/>
          <w:i/>
        </w:rPr>
        <w:t>Snow White and the Seven Dwarfs</w:t>
      </w:r>
      <w:r w:rsidR="0047728C">
        <w:rPr>
          <w:rFonts w:asciiTheme="minorHAnsi" w:eastAsiaTheme="minorHAnsi" w:hAnsiTheme="minorHAnsi" w:hint="eastAsia"/>
        </w:rPr>
        <w:t xml:space="preserve"> (1937), or </w:t>
      </w:r>
      <w:r w:rsidR="0047728C" w:rsidRPr="00E24ABA">
        <w:rPr>
          <w:rFonts w:asciiTheme="minorHAnsi" w:eastAsiaTheme="minorHAnsi" w:hAnsiTheme="minorHAnsi" w:hint="eastAsia"/>
          <w:i/>
        </w:rPr>
        <w:t>Dumbo</w:t>
      </w:r>
      <w:r w:rsidR="0047728C">
        <w:rPr>
          <w:rFonts w:asciiTheme="minorHAnsi" w:eastAsiaTheme="minorHAnsi" w:hAnsiTheme="minorHAnsi" w:hint="eastAsia"/>
        </w:rPr>
        <w:t xml:space="preserve"> (1941), to </w:t>
      </w:r>
      <w:r w:rsidR="0047728C" w:rsidRPr="00E24ABA">
        <w:rPr>
          <w:rFonts w:asciiTheme="minorHAnsi" w:eastAsiaTheme="minorHAnsi" w:hAnsiTheme="minorHAnsi" w:hint="eastAsia"/>
          <w:i/>
        </w:rPr>
        <w:t>Frozen 2</w:t>
      </w:r>
      <w:r w:rsidR="0047728C">
        <w:rPr>
          <w:rFonts w:asciiTheme="minorHAnsi" w:eastAsiaTheme="minorHAnsi" w:hAnsiTheme="minorHAnsi" w:hint="eastAsia"/>
        </w:rPr>
        <w:t xml:space="preserve">, releasing in winter of 2019. You can find the philosophy of Disney at a glance, making dreams come true such as the birth of Walt Disney animation, main creators, </w:t>
      </w:r>
      <w:r w:rsidR="0047728C">
        <w:rPr>
          <w:rFonts w:asciiTheme="minorHAnsi" w:eastAsiaTheme="minorHAnsi" w:hAnsiTheme="minorHAnsi"/>
        </w:rPr>
        <w:t>and advance</w:t>
      </w:r>
      <w:r w:rsidR="0047728C">
        <w:rPr>
          <w:rFonts w:asciiTheme="minorHAnsi" w:eastAsiaTheme="minorHAnsi" w:hAnsiTheme="minorHAnsi" w:hint="eastAsia"/>
        </w:rPr>
        <w:t xml:space="preserve"> of the production technology.</w:t>
      </w:r>
      <w:r w:rsidR="0047728C" w:rsidRPr="00E2088A">
        <w:rPr>
          <w:rFonts w:asciiTheme="minorHAnsi" w:eastAsiaTheme="minorHAnsi" w:hAnsiTheme="minorHAnsi"/>
        </w:rPr>
        <w:t xml:space="preserve"> </w:t>
      </w:r>
      <w:r w:rsidR="0047728C">
        <w:rPr>
          <w:rFonts w:asciiTheme="minorHAnsi" w:eastAsiaTheme="minorHAnsi" w:hAnsiTheme="minorHAnsi" w:hint="eastAsia"/>
        </w:rPr>
        <w:t xml:space="preserve">About 500 pieces of hand drawings, sketches, </w:t>
      </w:r>
      <w:r w:rsidR="0047728C">
        <w:rPr>
          <w:rFonts w:asciiTheme="minorHAnsi" w:eastAsiaTheme="minorHAnsi" w:hAnsiTheme="minorHAnsi"/>
        </w:rPr>
        <w:t>and 3D</w:t>
      </w:r>
      <w:r w:rsidR="0047728C">
        <w:rPr>
          <w:rFonts w:asciiTheme="minorHAnsi" w:eastAsiaTheme="minorHAnsi" w:hAnsiTheme="minorHAnsi" w:hint="eastAsia"/>
        </w:rPr>
        <w:t xml:space="preserve"> concept arts with high historical values and the production process videos and large-scale multimedia contents created exclusively for the exhibition </w:t>
      </w:r>
      <w:r w:rsidR="0047728C">
        <w:rPr>
          <w:rFonts w:asciiTheme="minorHAnsi" w:eastAsiaTheme="minorHAnsi" w:hAnsiTheme="minorHAnsi"/>
        </w:rPr>
        <w:t>can be found.</w:t>
      </w:r>
    </w:p>
    <w:p w:rsidR="0047728C" w:rsidRDefault="0047728C" w:rsidP="0047728C">
      <w:pPr>
        <w:pStyle w:val="MsoPlainText0"/>
        <w:spacing w:line="276" w:lineRule="auto"/>
        <w:ind w:left="360"/>
        <w:jc w:val="both"/>
        <w:rPr>
          <w:rFonts w:asciiTheme="minorHAnsi" w:eastAsiaTheme="minorHAnsi" w:hAnsiTheme="minorHAnsi" w:cs="Times New Roman"/>
          <w:color w:val="auto"/>
          <w:kern w:val="2"/>
          <w:sz w:val="22"/>
          <w:szCs w:val="24"/>
        </w:rPr>
      </w:pPr>
    </w:p>
    <w:p w:rsidR="0047728C" w:rsidRPr="001B5524" w:rsidRDefault="0047728C" w:rsidP="0047728C">
      <w:pPr>
        <w:pStyle w:val="MsoPlainText0"/>
        <w:spacing w:line="276" w:lineRule="auto"/>
        <w:jc w:val="both"/>
        <w:rPr>
          <w:rFonts w:asciiTheme="minorHAnsi" w:eastAsiaTheme="minorHAnsi" w:hAnsiTheme="minorHAnsi"/>
          <w:b/>
          <w:color w:val="000000" w:themeColor="text1"/>
          <w:sz w:val="22"/>
          <w:szCs w:val="22"/>
        </w:rPr>
      </w:pPr>
      <w:r>
        <w:rPr>
          <w:rFonts w:asciiTheme="minorHAnsi" w:eastAsiaTheme="minorHAnsi" w:hAnsiTheme="minorHAnsi" w:hint="eastAsia"/>
          <w:b/>
          <w:color w:val="000000" w:themeColor="text1"/>
          <w:sz w:val="22"/>
          <w:szCs w:val="22"/>
        </w:rPr>
        <w:t>1. Bringing Creatures to Life</w:t>
      </w:r>
    </w:p>
    <w:p w:rsidR="0047728C" w:rsidRDefault="0047728C" w:rsidP="0047728C">
      <w:pPr>
        <w:pStyle w:val="MsoPlainText0"/>
        <w:spacing w:line="276" w:lineRule="auto"/>
        <w:jc w:val="both"/>
        <w:rPr>
          <w:rFonts w:asciiTheme="minorHAnsi" w:eastAsiaTheme="minorHAnsi" w:hAnsiTheme="minorHAnsi"/>
          <w:color w:val="000000" w:themeColor="text1"/>
          <w:sz w:val="22"/>
          <w:szCs w:val="22"/>
        </w:rPr>
      </w:pPr>
      <w:r>
        <w:rPr>
          <w:rFonts w:asciiTheme="minorHAnsi" w:eastAsiaTheme="minorHAnsi" w:hAnsiTheme="minorHAnsi" w:hint="eastAsia"/>
          <w:color w:val="000000" w:themeColor="text1"/>
          <w:sz w:val="22"/>
          <w:szCs w:val="22"/>
        </w:rPr>
        <w:t>Walt Disney</w:t>
      </w:r>
      <w:r>
        <w:rPr>
          <w:rFonts w:asciiTheme="minorHAnsi" w:eastAsiaTheme="minorHAnsi" w:hAnsiTheme="minorHAnsi"/>
          <w:color w:val="000000" w:themeColor="text1"/>
          <w:sz w:val="22"/>
          <w:szCs w:val="22"/>
        </w:rPr>
        <w:t>’</w:t>
      </w:r>
      <w:r>
        <w:rPr>
          <w:rFonts w:asciiTheme="minorHAnsi" w:eastAsiaTheme="minorHAnsi" w:hAnsiTheme="minorHAnsi" w:hint="eastAsia"/>
          <w:color w:val="000000" w:themeColor="text1"/>
          <w:sz w:val="22"/>
          <w:szCs w:val="22"/>
        </w:rPr>
        <w:t>s attempts to realize his dreams began with the creation of a believable virtual world populated by vibrant characters. Disney gave life to the characters through the harmony of natural movements of characters and sound effects, creating an innovation of animation technology.</w:t>
      </w:r>
    </w:p>
    <w:p w:rsidR="0047728C" w:rsidRDefault="0047728C" w:rsidP="0047728C">
      <w:pPr>
        <w:pStyle w:val="MsoPlainText0"/>
        <w:spacing w:line="276" w:lineRule="auto"/>
        <w:jc w:val="both"/>
        <w:rPr>
          <w:rFonts w:asciiTheme="minorHAnsi" w:eastAsiaTheme="minorHAnsi" w:hAnsiTheme="minorHAnsi"/>
          <w:color w:val="000000" w:themeColor="text1"/>
          <w:sz w:val="22"/>
          <w:szCs w:val="22"/>
        </w:rPr>
      </w:pPr>
    </w:p>
    <w:p w:rsidR="0047728C" w:rsidRPr="001B5524" w:rsidRDefault="0047728C" w:rsidP="0047728C">
      <w:pPr>
        <w:pStyle w:val="MsoPlainText0"/>
        <w:spacing w:line="276" w:lineRule="auto"/>
        <w:jc w:val="both"/>
        <w:rPr>
          <w:rFonts w:asciiTheme="minorHAnsi" w:eastAsiaTheme="minorHAnsi" w:hAnsiTheme="minorHAnsi"/>
          <w:color w:val="000000" w:themeColor="text1"/>
          <w:sz w:val="22"/>
          <w:szCs w:val="22"/>
        </w:rPr>
      </w:pPr>
      <w:r w:rsidRPr="001B5524">
        <w:rPr>
          <w:rFonts w:asciiTheme="minorHAnsi" w:eastAsiaTheme="minorHAnsi" w:hAnsiTheme="minorHAnsi" w:hint="eastAsia"/>
          <w:b/>
          <w:color w:val="000000" w:themeColor="text1"/>
          <w:sz w:val="22"/>
          <w:szCs w:val="22"/>
        </w:rPr>
        <w:t xml:space="preserve">2. </w:t>
      </w:r>
      <w:r>
        <w:rPr>
          <w:rFonts w:asciiTheme="minorHAnsi" w:eastAsiaTheme="minorHAnsi" w:hAnsiTheme="minorHAnsi" w:hint="eastAsia"/>
          <w:b/>
          <w:color w:val="000000" w:themeColor="text1"/>
          <w:sz w:val="22"/>
          <w:szCs w:val="22"/>
        </w:rPr>
        <w:t>The Magic Begins</w:t>
      </w:r>
    </w:p>
    <w:p w:rsidR="0047728C" w:rsidRDefault="0047728C" w:rsidP="0047728C">
      <w:pPr>
        <w:pStyle w:val="MsoPlainText0"/>
        <w:spacing w:line="276" w:lineRule="auto"/>
        <w:jc w:val="both"/>
        <w:rPr>
          <w:rFonts w:asciiTheme="minorHAnsi" w:eastAsiaTheme="minorHAnsi" w:hAnsiTheme="minorHAnsi"/>
          <w:color w:val="000000" w:themeColor="text1"/>
          <w:sz w:val="22"/>
          <w:szCs w:val="22"/>
        </w:rPr>
      </w:pPr>
      <w:r>
        <w:rPr>
          <w:rFonts w:asciiTheme="minorHAnsi" w:eastAsiaTheme="minorHAnsi" w:hAnsiTheme="minorHAnsi" w:hint="eastAsia"/>
          <w:color w:val="000000" w:themeColor="text1"/>
          <w:sz w:val="22"/>
          <w:szCs w:val="22"/>
        </w:rPr>
        <w:t xml:space="preserve">The success of </w:t>
      </w:r>
      <w:r w:rsidRPr="00E24ABA">
        <w:rPr>
          <w:rFonts w:asciiTheme="minorHAnsi" w:eastAsiaTheme="minorHAnsi" w:hAnsiTheme="minorHAnsi" w:hint="eastAsia"/>
          <w:i/>
          <w:color w:val="000000" w:themeColor="text1"/>
          <w:sz w:val="22"/>
          <w:szCs w:val="22"/>
        </w:rPr>
        <w:t>Snow White and The Seven Dwarfs</w:t>
      </w:r>
      <w:r>
        <w:rPr>
          <w:rFonts w:asciiTheme="minorHAnsi" w:eastAsiaTheme="minorHAnsi" w:hAnsiTheme="minorHAnsi" w:hint="eastAsia"/>
          <w:color w:val="000000" w:themeColor="text1"/>
          <w:sz w:val="22"/>
          <w:szCs w:val="22"/>
        </w:rPr>
        <w:t xml:space="preserve"> (1937), world</w:t>
      </w:r>
      <w:r>
        <w:rPr>
          <w:rFonts w:asciiTheme="minorHAnsi" w:eastAsiaTheme="minorHAnsi" w:hAnsiTheme="minorHAnsi"/>
          <w:color w:val="000000" w:themeColor="text1"/>
          <w:sz w:val="22"/>
          <w:szCs w:val="22"/>
        </w:rPr>
        <w:t>’</w:t>
      </w:r>
      <w:r>
        <w:rPr>
          <w:rFonts w:asciiTheme="minorHAnsi" w:eastAsiaTheme="minorHAnsi" w:hAnsiTheme="minorHAnsi" w:hint="eastAsia"/>
          <w:color w:val="000000" w:themeColor="text1"/>
          <w:sz w:val="22"/>
          <w:szCs w:val="22"/>
        </w:rPr>
        <w:t xml:space="preserve">s first feature-length cartoon film, led to the production of </w:t>
      </w:r>
      <w:r w:rsidRPr="00E24ABA">
        <w:rPr>
          <w:rFonts w:asciiTheme="minorHAnsi" w:eastAsiaTheme="minorHAnsi" w:hAnsiTheme="minorHAnsi" w:hint="eastAsia"/>
          <w:i/>
          <w:color w:val="000000" w:themeColor="text1"/>
          <w:sz w:val="22"/>
          <w:szCs w:val="22"/>
        </w:rPr>
        <w:t>Pinocchio</w:t>
      </w:r>
      <w:r>
        <w:rPr>
          <w:rFonts w:asciiTheme="minorHAnsi" w:eastAsiaTheme="minorHAnsi" w:hAnsiTheme="minorHAnsi" w:hint="eastAsia"/>
          <w:color w:val="000000" w:themeColor="text1"/>
          <w:sz w:val="22"/>
          <w:szCs w:val="22"/>
        </w:rPr>
        <w:t xml:space="preserve"> (1940), </w:t>
      </w:r>
      <w:r w:rsidRPr="00E24ABA">
        <w:rPr>
          <w:rFonts w:asciiTheme="minorHAnsi" w:eastAsiaTheme="minorHAnsi" w:hAnsiTheme="minorHAnsi" w:hint="eastAsia"/>
          <w:i/>
          <w:color w:val="000000" w:themeColor="text1"/>
          <w:sz w:val="22"/>
          <w:szCs w:val="22"/>
        </w:rPr>
        <w:t>Fantasia</w:t>
      </w:r>
      <w:r>
        <w:rPr>
          <w:rFonts w:asciiTheme="minorHAnsi" w:eastAsiaTheme="minorHAnsi" w:hAnsiTheme="minorHAnsi" w:hint="eastAsia"/>
          <w:color w:val="000000" w:themeColor="text1"/>
          <w:sz w:val="22"/>
          <w:szCs w:val="22"/>
        </w:rPr>
        <w:t xml:space="preserve"> (1940), </w:t>
      </w:r>
      <w:r w:rsidRPr="00E24ABA">
        <w:rPr>
          <w:rFonts w:asciiTheme="minorHAnsi" w:eastAsiaTheme="minorHAnsi" w:hAnsiTheme="minorHAnsi" w:hint="eastAsia"/>
          <w:i/>
          <w:color w:val="000000" w:themeColor="text1"/>
          <w:sz w:val="22"/>
          <w:szCs w:val="22"/>
        </w:rPr>
        <w:t>Dumbo</w:t>
      </w:r>
      <w:r>
        <w:rPr>
          <w:rFonts w:asciiTheme="minorHAnsi" w:eastAsiaTheme="minorHAnsi" w:hAnsiTheme="minorHAnsi" w:hint="eastAsia"/>
          <w:color w:val="000000" w:themeColor="text1"/>
          <w:sz w:val="22"/>
          <w:szCs w:val="22"/>
        </w:rPr>
        <w:t xml:space="preserve"> (1941), and </w:t>
      </w:r>
      <w:r w:rsidRPr="00E24ABA">
        <w:rPr>
          <w:rFonts w:asciiTheme="minorHAnsi" w:eastAsiaTheme="minorHAnsi" w:hAnsiTheme="minorHAnsi" w:hint="eastAsia"/>
          <w:i/>
          <w:color w:val="000000" w:themeColor="text1"/>
          <w:sz w:val="22"/>
          <w:szCs w:val="22"/>
        </w:rPr>
        <w:t>Bambi</w:t>
      </w:r>
      <w:r>
        <w:rPr>
          <w:rFonts w:asciiTheme="minorHAnsi" w:eastAsiaTheme="minorHAnsi" w:hAnsiTheme="minorHAnsi" w:hint="eastAsia"/>
          <w:color w:val="000000" w:themeColor="text1"/>
          <w:sz w:val="22"/>
          <w:szCs w:val="22"/>
        </w:rPr>
        <w:t xml:space="preserve"> (1942). To capture the rich and delicate movements of the animal characters and the </w:t>
      </w:r>
      <w:r>
        <w:rPr>
          <w:rFonts w:asciiTheme="minorHAnsi" w:eastAsiaTheme="minorHAnsi" w:hAnsiTheme="minorHAnsi"/>
          <w:color w:val="000000" w:themeColor="text1"/>
          <w:sz w:val="22"/>
          <w:szCs w:val="22"/>
        </w:rPr>
        <w:t>beauty</w:t>
      </w:r>
      <w:r>
        <w:rPr>
          <w:rFonts w:asciiTheme="minorHAnsi" w:eastAsiaTheme="minorHAnsi" w:hAnsiTheme="minorHAnsi" w:hint="eastAsia"/>
          <w:color w:val="000000" w:themeColor="text1"/>
          <w:sz w:val="22"/>
          <w:szCs w:val="22"/>
        </w:rPr>
        <w:t xml:space="preserve"> and severity of nature, the producers maintained precise observation and constant study. Based on these works, high-quality and realistic works were created.</w:t>
      </w:r>
    </w:p>
    <w:p w:rsidR="0047728C" w:rsidRDefault="0047728C" w:rsidP="0047728C">
      <w:pPr>
        <w:pStyle w:val="MsoPlainText0"/>
        <w:spacing w:line="276" w:lineRule="auto"/>
        <w:jc w:val="both"/>
        <w:rPr>
          <w:rFonts w:asciiTheme="minorHAnsi" w:eastAsiaTheme="minorHAnsi" w:hAnsiTheme="minorHAnsi"/>
          <w:color w:val="000000" w:themeColor="text1"/>
          <w:sz w:val="22"/>
          <w:szCs w:val="22"/>
        </w:rPr>
      </w:pPr>
    </w:p>
    <w:p w:rsidR="0047728C" w:rsidRPr="008D2E86" w:rsidRDefault="0047728C" w:rsidP="0047728C">
      <w:pPr>
        <w:pStyle w:val="MsoPlainText0"/>
        <w:spacing w:line="276" w:lineRule="auto"/>
        <w:jc w:val="both"/>
        <w:rPr>
          <w:rFonts w:asciiTheme="minorHAnsi" w:eastAsiaTheme="minorHAnsi" w:hAnsiTheme="minorHAnsi"/>
          <w:color w:val="000000" w:themeColor="text1"/>
          <w:sz w:val="22"/>
          <w:szCs w:val="22"/>
        </w:rPr>
      </w:pPr>
      <w:r w:rsidRPr="008D2E86">
        <w:rPr>
          <w:rFonts w:asciiTheme="minorHAnsi" w:eastAsiaTheme="minorHAnsi" w:hAnsiTheme="minorHAnsi" w:hint="eastAsia"/>
          <w:b/>
          <w:color w:val="auto"/>
          <w:sz w:val="22"/>
          <w:szCs w:val="22"/>
        </w:rPr>
        <w:t xml:space="preserve">3. </w:t>
      </w:r>
      <w:r>
        <w:rPr>
          <w:rFonts w:asciiTheme="minorHAnsi" w:eastAsiaTheme="minorHAnsi" w:hAnsiTheme="minorHAnsi" w:hint="eastAsia"/>
          <w:b/>
          <w:color w:val="auto"/>
          <w:sz w:val="22"/>
          <w:szCs w:val="22"/>
        </w:rPr>
        <w:t>Producers of Magic</w:t>
      </w:r>
    </w:p>
    <w:p w:rsidR="0047728C" w:rsidRDefault="0047728C" w:rsidP="0047728C">
      <w:pPr>
        <w:pStyle w:val="MsoPlainText0"/>
        <w:spacing w:line="276" w:lineRule="auto"/>
        <w:jc w:val="both"/>
        <w:rPr>
          <w:rFonts w:asciiTheme="minorHAnsi" w:eastAsiaTheme="minorHAnsi" w:hAnsiTheme="minorHAnsi"/>
          <w:color w:val="auto"/>
          <w:sz w:val="22"/>
          <w:szCs w:val="22"/>
        </w:rPr>
      </w:pPr>
      <w:r>
        <w:rPr>
          <w:rFonts w:asciiTheme="minorHAnsi" w:eastAsiaTheme="minorHAnsi" w:hAnsiTheme="minorHAnsi" w:hint="eastAsia"/>
          <w:color w:val="auto"/>
          <w:sz w:val="22"/>
          <w:szCs w:val="22"/>
        </w:rPr>
        <w:t>Disney Studios were full of wonderful talents. Various sketches, concept arts, and background drawings of artists with their own styles constructed diverse and plentiful visual world of Disney animations. The development of production technology and experiences in the postwar world have spurred the high quality of Disney</w:t>
      </w:r>
      <w:r>
        <w:rPr>
          <w:rFonts w:asciiTheme="minorHAnsi" w:eastAsiaTheme="minorHAnsi" w:hAnsiTheme="minorHAnsi"/>
          <w:color w:val="auto"/>
          <w:sz w:val="22"/>
          <w:szCs w:val="22"/>
        </w:rPr>
        <w:t>’</w:t>
      </w:r>
      <w:r>
        <w:rPr>
          <w:rFonts w:asciiTheme="minorHAnsi" w:eastAsiaTheme="minorHAnsi" w:hAnsiTheme="minorHAnsi" w:hint="eastAsia"/>
          <w:color w:val="auto"/>
          <w:sz w:val="22"/>
          <w:szCs w:val="22"/>
        </w:rPr>
        <w:t xml:space="preserve">s production of various works, and Disney films became a rich, plentiful symbol of American </w:t>
      </w:r>
      <w:r>
        <w:rPr>
          <w:rFonts w:asciiTheme="minorHAnsi" w:eastAsiaTheme="minorHAnsi" w:hAnsiTheme="minorHAnsi"/>
          <w:color w:val="auto"/>
          <w:sz w:val="22"/>
          <w:szCs w:val="22"/>
        </w:rPr>
        <w:t>cultur</w:t>
      </w:r>
      <w:r>
        <w:rPr>
          <w:rFonts w:asciiTheme="minorHAnsi" w:eastAsiaTheme="minorHAnsi" w:hAnsiTheme="minorHAnsi" w:hint="eastAsia"/>
          <w:color w:val="auto"/>
          <w:sz w:val="22"/>
          <w:szCs w:val="22"/>
        </w:rPr>
        <w:t>e and art after the war.</w:t>
      </w:r>
    </w:p>
    <w:p w:rsidR="0047728C" w:rsidRDefault="0047728C" w:rsidP="0047728C">
      <w:pPr>
        <w:pStyle w:val="MsoPlainText0"/>
        <w:spacing w:line="276" w:lineRule="auto"/>
        <w:jc w:val="both"/>
        <w:rPr>
          <w:rFonts w:asciiTheme="minorHAnsi" w:eastAsiaTheme="minorHAnsi" w:hAnsiTheme="minorHAnsi"/>
          <w:color w:val="auto"/>
          <w:sz w:val="22"/>
          <w:szCs w:val="22"/>
        </w:rPr>
      </w:pPr>
    </w:p>
    <w:p w:rsidR="0047728C" w:rsidRPr="00E83A91" w:rsidRDefault="0047728C" w:rsidP="0047728C">
      <w:pPr>
        <w:pStyle w:val="MsoPlainText0"/>
        <w:spacing w:line="276" w:lineRule="auto"/>
        <w:jc w:val="both"/>
        <w:rPr>
          <w:rFonts w:asciiTheme="minorHAnsi" w:eastAsiaTheme="minorHAnsi" w:hAnsiTheme="minorHAnsi"/>
          <w:color w:val="auto"/>
          <w:sz w:val="24"/>
          <w:szCs w:val="22"/>
        </w:rPr>
      </w:pPr>
      <w:r w:rsidRPr="00E83A91">
        <w:rPr>
          <w:rFonts w:asciiTheme="minorHAnsi" w:eastAsiaTheme="minorHAnsi" w:hAnsiTheme="minorHAnsi" w:hint="eastAsia"/>
          <w:b/>
          <w:sz w:val="22"/>
        </w:rPr>
        <w:t xml:space="preserve">4. </w:t>
      </w:r>
      <w:proofErr w:type="gramStart"/>
      <w:r w:rsidRPr="00E83A91">
        <w:rPr>
          <w:rFonts w:asciiTheme="minorHAnsi" w:eastAsiaTheme="minorHAnsi" w:hAnsiTheme="minorHAnsi" w:hint="eastAsia"/>
          <w:b/>
          <w:sz w:val="22"/>
        </w:rPr>
        <w:t>Toward</w:t>
      </w:r>
      <w:proofErr w:type="gramEnd"/>
      <w:r w:rsidRPr="00E83A91">
        <w:rPr>
          <w:rFonts w:asciiTheme="minorHAnsi" w:eastAsiaTheme="minorHAnsi" w:hAnsiTheme="minorHAnsi" w:hint="eastAsia"/>
          <w:b/>
          <w:sz w:val="22"/>
        </w:rPr>
        <w:t xml:space="preserve"> New Dimensions</w:t>
      </w:r>
    </w:p>
    <w:p w:rsidR="0047728C" w:rsidRPr="00E2088A" w:rsidRDefault="0047728C" w:rsidP="0047728C">
      <w:pPr>
        <w:spacing w:line="276" w:lineRule="auto"/>
        <w:textAlignment w:val="baseline"/>
        <w:rPr>
          <w:rFonts w:asciiTheme="minorHAnsi" w:eastAsiaTheme="minorHAnsi" w:hAnsiTheme="minorHAnsi" w:cs="굴림"/>
          <w:kern w:val="0"/>
        </w:rPr>
      </w:pPr>
      <w:r>
        <w:rPr>
          <w:rFonts w:asciiTheme="minorHAnsi" w:eastAsiaTheme="minorHAnsi" w:hAnsiTheme="minorHAnsi" w:cs="굴림" w:hint="eastAsia"/>
          <w:kern w:val="0"/>
        </w:rPr>
        <w:t xml:space="preserve">In 1990s, the </w:t>
      </w:r>
      <w:r>
        <w:rPr>
          <w:rFonts w:asciiTheme="minorHAnsi" w:eastAsiaTheme="minorHAnsi" w:hAnsiTheme="minorHAnsi" w:cs="굴림"/>
          <w:kern w:val="0"/>
        </w:rPr>
        <w:t>innovation of digital technology has</w:t>
      </w:r>
      <w:r>
        <w:rPr>
          <w:rFonts w:asciiTheme="minorHAnsi" w:eastAsiaTheme="minorHAnsi" w:hAnsiTheme="minorHAnsi" w:cs="굴림" w:hint="eastAsia"/>
          <w:kern w:val="0"/>
        </w:rPr>
        <w:t xml:space="preserve"> largely inspired the artists of Disney who were </w:t>
      </w:r>
      <w:r>
        <w:rPr>
          <w:rFonts w:asciiTheme="minorHAnsi" w:eastAsiaTheme="minorHAnsi" w:hAnsiTheme="minorHAnsi" w:cs="굴림" w:hint="eastAsia"/>
          <w:kern w:val="0"/>
        </w:rPr>
        <w:lastRenderedPageBreak/>
        <w:t>always craving for something new. The computer graphic technology became a main measure for producing Disney animations. Collaborations with major musicians of the day and musical storytelling opened up a new possibility of the Disney films.</w:t>
      </w:r>
    </w:p>
    <w:p w:rsidR="0047728C" w:rsidRPr="003C2E93" w:rsidRDefault="0047728C" w:rsidP="0047728C">
      <w:pPr>
        <w:pStyle w:val="MsoPlainText0"/>
        <w:spacing w:line="276" w:lineRule="auto"/>
        <w:jc w:val="both"/>
        <w:rPr>
          <w:rFonts w:asciiTheme="minorHAnsi" w:eastAsiaTheme="minorHAnsi" w:hAnsiTheme="minorHAnsi"/>
          <w:color w:val="auto"/>
          <w:sz w:val="22"/>
          <w:szCs w:val="22"/>
        </w:rPr>
      </w:pPr>
    </w:p>
    <w:p w:rsidR="0047728C" w:rsidRPr="007826C5" w:rsidRDefault="0047728C" w:rsidP="0047728C">
      <w:pPr>
        <w:pStyle w:val="MsoPlainText0"/>
        <w:spacing w:line="276" w:lineRule="auto"/>
        <w:jc w:val="both"/>
        <w:rPr>
          <w:rFonts w:asciiTheme="minorHAnsi" w:eastAsiaTheme="minorHAnsi" w:hAnsiTheme="minorHAnsi"/>
          <w:b/>
          <w:color w:val="auto"/>
          <w:sz w:val="22"/>
          <w:szCs w:val="22"/>
        </w:rPr>
      </w:pPr>
      <w:r w:rsidRPr="007826C5">
        <w:rPr>
          <w:rFonts w:asciiTheme="minorHAnsi" w:eastAsiaTheme="minorHAnsi" w:hAnsiTheme="minorHAnsi" w:hint="eastAsia"/>
          <w:b/>
          <w:color w:val="auto"/>
          <w:sz w:val="22"/>
          <w:szCs w:val="22"/>
        </w:rPr>
        <w:t xml:space="preserve">5. </w:t>
      </w:r>
      <w:r>
        <w:rPr>
          <w:rFonts w:asciiTheme="minorHAnsi" w:eastAsiaTheme="minorHAnsi" w:hAnsiTheme="minorHAnsi" w:hint="eastAsia"/>
          <w:b/>
          <w:color w:val="auto"/>
          <w:sz w:val="22"/>
          <w:szCs w:val="22"/>
        </w:rPr>
        <w:t>Bringing People Together</w:t>
      </w:r>
    </w:p>
    <w:p w:rsidR="0047728C" w:rsidRDefault="0047728C" w:rsidP="0047728C">
      <w:pPr>
        <w:pStyle w:val="MsoPlainText0"/>
        <w:spacing w:line="276" w:lineRule="auto"/>
        <w:jc w:val="both"/>
        <w:rPr>
          <w:rFonts w:asciiTheme="minorHAnsi" w:eastAsiaTheme="minorHAnsi" w:hAnsiTheme="minorHAnsi"/>
          <w:color w:val="auto"/>
          <w:sz w:val="22"/>
          <w:szCs w:val="22"/>
        </w:rPr>
      </w:pPr>
      <w:r>
        <w:rPr>
          <w:rFonts w:asciiTheme="minorHAnsi" w:eastAsiaTheme="minorHAnsi" w:hAnsiTheme="minorHAnsi" w:hint="eastAsia"/>
          <w:color w:val="auto"/>
          <w:sz w:val="22"/>
          <w:szCs w:val="22"/>
        </w:rPr>
        <w:t>While the world is changing rapidly and Disney</w:t>
      </w:r>
      <w:r>
        <w:rPr>
          <w:rFonts w:asciiTheme="minorHAnsi" w:eastAsiaTheme="minorHAnsi" w:hAnsiTheme="minorHAnsi"/>
          <w:color w:val="auto"/>
          <w:sz w:val="22"/>
          <w:szCs w:val="22"/>
        </w:rPr>
        <w:t>’</w:t>
      </w:r>
      <w:r>
        <w:rPr>
          <w:rFonts w:asciiTheme="minorHAnsi" w:eastAsiaTheme="minorHAnsi" w:hAnsiTheme="minorHAnsi" w:hint="eastAsia"/>
          <w:color w:val="auto"/>
          <w:sz w:val="22"/>
          <w:szCs w:val="22"/>
        </w:rPr>
        <w:t>s production techniques are also developing, the constant research and effort to create a perfect work is evident everywhere, from early work to recent work. Disney has always wanted to produce works that are close to reality, respecting diverse values of modern times and giving strong messages about the future world. The philosophy of Disney is bringing us into a new future, bringing life to everyone</w:t>
      </w:r>
      <w:r>
        <w:rPr>
          <w:rFonts w:asciiTheme="minorHAnsi" w:eastAsiaTheme="minorHAnsi" w:hAnsiTheme="minorHAnsi"/>
          <w:color w:val="auto"/>
          <w:sz w:val="22"/>
          <w:szCs w:val="22"/>
        </w:rPr>
        <w:t>’</w:t>
      </w:r>
      <w:r>
        <w:rPr>
          <w:rFonts w:asciiTheme="minorHAnsi" w:eastAsiaTheme="minorHAnsi" w:hAnsiTheme="minorHAnsi" w:hint="eastAsia"/>
          <w:color w:val="auto"/>
          <w:sz w:val="22"/>
          <w:szCs w:val="22"/>
        </w:rPr>
        <w:t>s dreams and hopes for something new.</w:t>
      </w:r>
    </w:p>
    <w:p w:rsidR="0047728C" w:rsidRPr="00D86644" w:rsidRDefault="0047728C" w:rsidP="005B4EC0">
      <w:pPr>
        <w:spacing w:line="276" w:lineRule="auto"/>
        <w:rPr>
          <w:rFonts w:asciiTheme="minorHAnsi" w:eastAsiaTheme="minorHAnsi" w:hAnsiTheme="minorHAnsi"/>
          <w:b/>
          <w:sz w:val="24"/>
        </w:rPr>
      </w:pPr>
    </w:p>
    <w:p w:rsidR="00EB1321" w:rsidRDefault="00EB1321" w:rsidP="00E2088A">
      <w:pPr>
        <w:wordWrap/>
        <w:spacing w:line="276" w:lineRule="auto"/>
        <w:textAlignment w:val="baseline"/>
        <w:rPr>
          <w:rFonts w:asciiTheme="minorHAnsi" w:eastAsiaTheme="minorHAnsi" w:hAnsiTheme="minorHAnsi" w:cs="굴림"/>
          <w:b/>
          <w:bCs/>
          <w:color w:val="000000"/>
          <w:kern w:val="0"/>
          <w:sz w:val="24"/>
        </w:rPr>
      </w:pPr>
    </w:p>
    <w:p w:rsidR="005A2A96" w:rsidRDefault="00267543" w:rsidP="005A2A96">
      <w:pPr>
        <w:wordWrap/>
        <w:spacing w:line="276" w:lineRule="auto"/>
        <w:textAlignment w:val="baseline"/>
        <w:rPr>
          <w:rFonts w:asciiTheme="minorHAnsi" w:eastAsiaTheme="minorHAnsi" w:hAnsiTheme="minorHAnsi" w:cs="굴림"/>
          <w:color w:val="000000"/>
          <w:kern w:val="0"/>
          <w:sz w:val="28"/>
          <w:szCs w:val="28"/>
        </w:rPr>
      </w:pPr>
      <w:r>
        <w:rPr>
          <w:rFonts w:asciiTheme="minorHAnsi" w:eastAsiaTheme="minorHAnsi" w:hAnsiTheme="minorHAnsi" w:cs="굴림" w:hint="eastAsia"/>
          <w:b/>
          <w:bCs/>
          <w:color w:val="000000"/>
          <w:kern w:val="0"/>
          <w:sz w:val="28"/>
          <w:szCs w:val="28"/>
        </w:rPr>
        <w:t>Information</w:t>
      </w:r>
    </w:p>
    <w:p w:rsidR="005A2A96" w:rsidRPr="0043680C" w:rsidRDefault="005A2A96" w:rsidP="005A2A96">
      <w:pPr>
        <w:wordWrap/>
        <w:spacing w:line="276" w:lineRule="auto"/>
        <w:textAlignment w:val="baseline"/>
        <w:rPr>
          <w:rFonts w:asciiTheme="minorHAnsi" w:eastAsiaTheme="minorHAnsi" w:hAnsiTheme="minorHAnsi" w:cs="굴림"/>
          <w:color w:val="000000"/>
          <w:kern w:val="0"/>
          <w:sz w:val="28"/>
          <w:szCs w:val="28"/>
        </w:rPr>
      </w:pPr>
      <w:r>
        <w:rPr>
          <w:rFonts w:asciiTheme="minorHAnsi" w:eastAsiaTheme="minorHAnsi" w:hAnsiTheme="minorHAnsi" w:cs="굴림" w:hint="eastAsia"/>
          <w:color w:val="000000"/>
          <w:spacing w:val="-26"/>
          <w:kern w:val="0"/>
          <w:sz w:val="24"/>
        </w:rPr>
        <w:t xml:space="preserve">Exhibition </w:t>
      </w:r>
      <w:proofErr w:type="gramStart"/>
      <w:r>
        <w:rPr>
          <w:rFonts w:asciiTheme="minorHAnsi" w:eastAsiaTheme="minorHAnsi" w:hAnsiTheme="minorHAnsi" w:cs="굴림" w:hint="eastAsia"/>
          <w:color w:val="000000"/>
          <w:spacing w:val="-26"/>
          <w:kern w:val="0"/>
          <w:sz w:val="24"/>
        </w:rPr>
        <w:t>Title :</w:t>
      </w:r>
      <w:proofErr w:type="gramEnd"/>
      <w:r>
        <w:rPr>
          <w:rFonts w:asciiTheme="minorHAnsi" w:eastAsiaTheme="minorHAnsi" w:hAnsiTheme="minorHAnsi" w:cs="굴림" w:hint="eastAsia"/>
          <w:color w:val="000000"/>
          <w:spacing w:val="-26"/>
          <w:kern w:val="0"/>
          <w:sz w:val="24"/>
        </w:rPr>
        <w:t xml:space="preserve"> </w:t>
      </w:r>
      <w:r w:rsidR="00267543">
        <w:rPr>
          <w:rFonts w:asciiTheme="minorHAnsi" w:eastAsiaTheme="minorHAnsi" w:hAnsiTheme="minorHAnsi" w:cs="굴림" w:hint="eastAsia"/>
          <w:b/>
          <w:bCs/>
          <w:color w:val="000000"/>
          <w:spacing w:val="-26"/>
          <w:kern w:val="0"/>
          <w:sz w:val="24"/>
        </w:rPr>
        <w:t>The Art</w:t>
      </w:r>
      <w:r w:rsidRPr="00467EB2">
        <w:rPr>
          <w:rFonts w:asciiTheme="minorHAnsi" w:eastAsiaTheme="minorHAnsi" w:hAnsiTheme="minorHAnsi" w:cs="굴림" w:hint="eastAsia"/>
          <w:b/>
          <w:bCs/>
          <w:color w:val="000000"/>
          <w:spacing w:val="-26"/>
          <w:kern w:val="0"/>
          <w:sz w:val="24"/>
        </w:rPr>
        <w:t xml:space="preserve"> of D</w:t>
      </w:r>
      <w:r w:rsidR="00267543">
        <w:rPr>
          <w:rFonts w:asciiTheme="minorHAnsi" w:eastAsiaTheme="minorHAnsi" w:hAnsiTheme="minorHAnsi" w:cs="굴림" w:hint="eastAsia"/>
          <w:b/>
          <w:bCs/>
          <w:color w:val="000000"/>
          <w:spacing w:val="-26"/>
          <w:kern w:val="0"/>
          <w:sz w:val="24"/>
        </w:rPr>
        <w:t>isney</w:t>
      </w:r>
      <w:r w:rsidRPr="00467EB2">
        <w:rPr>
          <w:rFonts w:asciiTheme="minorHAnsi" w:eastAsiaTheme="minorHAnsi" w:hAnsiTheme="minorHAnsi" w:cs="굴림" w:hint="eastAsia"/>
          <w:b/>
          <w:bCs/>
          <w:color w:val="000000"/>
          <w:spacing w:val="-26"/>
          <w:kern w:val="0"/>
          <w:sz w:val="24"/>
        </w:rPr>
        <w:t xml:space="preserve"> : </w:t>
      </w:r>
      <w:r w:rsidR="00267543">
        <w:rPr>
          <w:rFonts w:asciiTheme="minorHAnsi" w:eastAsiaTheme="minorHAnsi" w:hAnsiTheme="minorHAnsi" w:cs="굴림" w:hint="eastAsia"/>
          <w:b/>
          <w:bCs/>
          <w:color w:val="000000"/>
          <w:spacing w:val="-26"/>
          <w:kern w:val="0"/>
          <w:sz w:val="24"/>
        </w:rPr>
        <w:t xml:space="preserve">The </w:t>
      </w:r>
      <w:r w:rsidRPr="00467EB2">
        <w:rPr>
          <w:rFonts w:asciiTheme="minorHAnsi" w:eastAsiaTheme="minorHAnsi" w:hAnsiTheme="minorHAnsi" w:cs="굴림" w:hint="eastAsia"/>
          <w:b/>
          <w:bCs/>
          <w:color w:val="000000"/>
          <w:spacing w:val="-26"/>
          <w:kern w:val="0"/>
          <w:sz w:val="24"/>
        </w:rPr>
        <w:t>Magic of Animation</w:t>
      </w:r>
    </w:p>
    <w:p w:rsidR="005A2A96" w:rsidRPr="0039633B" w:rsidRDefault="005A2A96" w:rsidP="005A2A96">
      <w:pPr>
        <w:snapToGrid w:val="0"/>
        <w:spacing w:line="276" w:lineRule="auto"/>
        <w:textAlignment w:val="baseline"/>
        <w:rPr>
          <w:rFonts w:asciiTheme="minorHAnsi" w:eastAsiaTheme="minorHAnsi" w:hAnsiTheme="minorHAnsi" w:cs="굴림"/>
          <w:color w:val="FF0000"/>
          <w:kern w:val="0"/>
          <w:sz w:val="20"/>
          <w:szCs w:val="20"/>
        </w:rPr>
      </w:pPr>
      <w:r>
        <w:rPr>
          <w:rFonts w:asciiTheme="minorHAnsi" w:eastAsiaTheme="minorHAnsi" w:hAnsiTheme="minorHAnsi" w:cs="굴림" w:hint="eastAsia"/>
          <w:color w:val="FF0000"/>
          <w:kern w:val="0"/>
          <w:sz w:val="24"/>
        </w:rPr>
        <w:t xml:space="preserve">Organizers: </w:t>
      </w:r>
      <w:r w:rsidR="00267543">
        <w:rPr>
          <w:rFonts w:asciiTheme="minorHAnsi" w:eastAsiaTheme="minorHAnsi" w:hAnsiTheme="minorHAnsi" w:cs="굴림" w:hint="eastAsia"/>
          <w:color w:val="FF0000"/>
          <w:kern w:val="0"/>
          <w:sz w:val="24"/>
        </w:rPr>
        <w:t xml:space="preserve">Walt Disney Animation Studios, </w:t>
      </w:r>
      <w:r>
        <w:rPr>
          <w:rFonts w:asciiTheme="minorHAnsi" w:eastAsiaTheme="minorHAnsi" w:hAnsiTheme="minorHAnsi" w:cs="굴림" w:hint="eastAsia"/>
          <w:color w:val="FF0000"/>
          <w:kern w:val="0"/>
          <w:sz w:val="24"/>
        </w:rPr>
        <w:t xml:space="preserve">Seoul Design </w:t>
      </w:r>
      <w:r w:rsidR="00C02373">
        <w:rPr>
          <w:rFonts w:asciiTheme="minorHAnsi" w:eastAsiaTheme="minorHAnsi" w:hAnsiTheme="minorHAnsi" w:cs="굴림" w:hint="eastAsia"/>
          <w:color w:val="FF0000"/>
          <w:kern w:val="0"/>
          <w:sz w:val="24"/>
        </w:rPr>
        <w:t>Foundation</w:t>
      </w:r>
      <w:r>
        <w:rPr>
          <w:rFonts w:asciiTheme="minorHAnsi" w:eastAsiaTheme="minorHAnsi" w:hAnsiTheme="minorHAnsi" w:cs="굴림" w:hint="eastAsia"/>
          <w:color w:val="FF0000"/>
          <w:kern w:val="0"/>
          <w:sz w:val="24"/>
        </w:rPr>
        <w:t>, GNC Media</w:t>
      </w:r>
    </w:p>
    <w:p w:rsidR="005A2A96" w:rsidRPr="00DC2310" w:rsidRDefault="005A2A96" w:rsidP="005A2A96">
      <w:pPr>
        <w:snapToGrid w:val="0"/>
        <w:spacing w:line="276" w:lineRule="auto"/>
        <w:textAlignment w:val="baseline"/>
        <w:rPr>
          <w:rFonts w:asciiTheme="minorHAnsi" w:eastAsiaTheme="minorHAnsi" w:hAnsiTheme="minorHAnsi" w:cs="굴림"/>
          <w:color w:val="000000"/>
          <w:kern w:val="0"/>
          <w:sz w:val="20"/>
          <w:szCs w:val="20"/>
        </w:rPr>
      </w:pPr>
      <w:r>
        <w:rPr>
          <w:rFonts w:asciiTheme="minorHAnsi" w:eastAsiaTheme="minorHAnsi" w:hAnsiTheme="minorHAnsi" w:cs="굴림" w:hint="eastAsia"/>
          <w:color w:val="000000"/>
          <w:kern w:val="0"/>
          <w:sz w:val="24"/>
        </w:rPr>
        <w:t>Exhibition Period: April 19, 2019</w:t>
      </w:r>
      <w:r w:rsidR="000733CD">
        <w:rPr>
          <w:rFonts w:asciiTheme="minorHAnsi" w:eastAsiaTheme="minorHAnsi" w:hAnsiTheme="minorHAnsi" w:cs="굴림" w:hint="eastAsia"/>
          <w:color w:val="000000"/>
          <w:kern w:val="0"/>
          <w:sz w:val="24"/>
        </w:rPr>
        <w:t xml:space="preserve"> </w:t>
      </w:r>
      <w:r>
        <w:rPr>
          <w:rFonts w:asciiTheme="minorHAnsi" w:eastAsiaTheme="minorHAnsi" w:hAnsiTheme="minorHAnsi" w:cs="굴림" w:hint="eastAsia"/>
          <w:color w:val="000000"/>
          <w:kern w:val="0"/>
          <w:sz w:val="24"/>
        </w:rPr>
        <w:t xml:space="preserve">(Fri.) </w:t>
      </w:r>
      <w:r>
        <w:rPr>
          <w:rFonts w:asciiTheme="minorHAnsi" w:eastAsiaTheme="minorHAnsi" w:hAnsiTheme="minorHAnsi" w:cs="굴림"/>
          <w:color w:val="000000"/>
          <w:kern w:val="0"/>
          <w:sz w:val="24"/>
        </w:rPr>
        <w:t>–</w:t>
      </w:r>
      <w:r>
        <w:rPr>
          <w:rFonts w:asciiTheme="minorHAnsi" w:eastAsiaTheme="minorHAnsi" w:hAnsiTheme="minorHAnsi" w:cs="굴림" w:hint="eastAsia"/>
          <w:color w:val="000000"/>
          <w:kern w:val="0"/>
          <w:sz w:val="24"/>
        </w:rPr>
        <w:t xml:space="preserve"> August 18, 2019</w:t>
      </w:r>
      <w:r w:rsidR="000733CD">
        <w:rPr>
          <w:rFonts w:asciiTheme="minorHAnsi" w:eastAsiaTheme="minorHAnsi" w:hAnsiTheme="minorHAnsi" w:cs="굴림" w:hint="eastAsia"/>
          <w:color w:val="000000"/>
          <w:kern w:val="0"/>
          <w:sz w:val="24"/>
        </w:rPr>
        <w:t xml:space="preserve"> </w:t>
      </w:r>
      <w:r>
        <w:rPr>
          <w:rFonts w:asciiTheme="minorHAnsi" w:eastAsiaTheme="minorHAnsi" w:hAnsiTheme="minorHAnsi" w:cs="굴림" w:hint="eastAsia"/>
          <w:color w:val="000000"/>
          <w:kern w:val="0"/>
          <w:sz w:val="24"/>
        </w:rPr>
        <w:t>(Sun.) 10:00~20:00</w:t>
      </w:r>
    </w:p>
    <w:p w:rsidR="005A2A96" w:rsidRPr="00E2088A" w:rsidRDefault="005A2A96" w:rsidP="005A2A96">
      <w:pPr>
        <w:snapToGrid w:val="0"/>
        <w:spacing w:line="276" w:lineRule="auto"/>
        <w:textAlignment w:val="baseline"/>
        <w:rPr>
          <w:rFonts w:asciiTheme="minorHAnsi" w:eastAsiaTheme="minorHAnsi" w:hAnsiTheme="minorHAnsi" w:cs="굴림"/>
          <w:color w:val="000000"/>
          <w:kern w:val="0"/>
          <w:sz w:val="24"/>
        </w:rPr>
      </w:pPr>
      <w:r>
        <w:rPr>
          <w:rFonts w:asciiTheme="minorHAnsi" w:eastAsiaTheme="minorHAnsi" w:hAnsiTheme="minorHAnsi" w:cs="굴림" w:hint="eastAsia"/>
          <w:color w:val="000000"/>
          <w:kern w:val="0"/>
          <w:sz w:val="24"/>
        </w:rPr>
        <w:t>* Ticket and Admission possible 1 hour before closing (19:00)</w:t>
      </w:r>
    </w:p>
    <w:p w:rsidR="005A2A96" w:rsidRPr="00DC2310" w:rsidRDefault="005A2A96" w:rsidP="005A2A96">
      <w:pPr>
        <w:snapToGrid w:val="0"/>
        <w:spacing w:line="276" w:lineRule="auto"/>
        <w:textAlignment w:val="baseline"/>
        <w:rPr>
          <w:rFonts w:asciiTheme="minorHAnsi" w:eastAsiaTheme="minorHAnsi" w:hAnsiTheme="minorHAnsi" w:cs="굴림"/>
          <w:color w:val="000000"/>
          <w:kern w:val="0"/>
          <w:sz w:val="20"/>
          <w:szCs w:val="20"/>
        </w:rPr>
      </w:pPr>
      <w:r>
        <w:rPr>
          <w:rFonts w:asciiTheme="minorHAnsi" w:eastAsiaTheme="minorHAnsi" w:hAnsiTheme="minorHAnsi" w:cs="굴림" w:hint="eastAsia"/>
          <w:color w:val="000000"/>
          <w:kern w:val="0"/>
          <w:sz w:val="24"/>
        </w:rPr>
        <w:t xml:space="preserve">* </w:t>
      </w:r>
      <w:r w:rsidR="000676B4">
        <w:rPr>
          <w:rFonts w:asciiTheme="minorHAnsi" w:eastAsiaTheme="minorHAnsi" w:hAnsiTheme="minorHAnsi" w:cs="굴림" w:hint="eastAsia"/>
          <w:color w:val="000000"/>
          <w:kern w:val="0"/>
          <w:sz w:val="24"/>
        </w:rPr>
        <w:t>Friday, Saturday, Sunday, and h</w:t>
      </w:r>
      <w:r>
        <w:rPr>
          <w:rFonts w:asciiTheme="minorHAnsi" w:eastAsiaTheme="minorHAnsi" w:hAnsiTheme="minorHAnsi" w:cs="굴림" w:hint="eastAsia"/>
          <w:color w:val="000000"/>
          <w:kern w:val="0"/>
          <w:sz w:val="24"/>
        </w:rPr>
        <w:t>olidays open until 21:00</w:t>
      </w:r>
    </w:p>
    <w:p w:rsidR="005A2A96" w:rsidRPr="00DC2310" w:rsidRDefault="005A2A96" w:rsidP="005A2A96">
      <w:pPr>
        <w:snapToGrid w:val="0"/>
        <w:spacing w:line="276" w:lineRule="auto"/>
        <w:textAlignment w:val="baseline"/>
        <w:rPr>
          <w:rFonts w:asciiTheme="minorHAnsi" w:eastAsiaTheme="minorHAnsi" w:hAnsiTheme="minorHAnsi" w:cs="굴림"/>
          <w:color w:val="000000"/>
          <w:kern w:val="0"/>
          <w:sz w:val="20"/>
          <w:szCs w:val="20"/>
        </w:rPr>
      </w:pPr>
      <w:r>
        <w:rPr>
          <w:rFonts w:asciiTheme="minorHAnsi" w:eastAsiaTheme="minorHAnsi" w:hAnsiTheme="minorHAnsi" w:cs="굴림" w:hint="eastAsia"/>
          <w:color w:val="000000"/>
          <w:spacing w:val="-34"/>
          <w:kern w:val="0"/>
          <w:sz w:val="24"/>
        </w:rPr>
        <w:t xml:space="preserve">Exhibition </w:t>
      </w:r>
      <w:proofErr w:type="gramStart"/>
      <w:r>
        <w:rPr>
          <w:rFonts w:asciiTheme="minorHAnsi" w:eastAsiaTheme="minorHAnsi" w:hAnsiTheme="minorHAnsi" w:cs="굴림" w:hint="eastAsia"/>
          <w:color w:val="000000"/>
          <w:spacing w:val="-34"/>
          <w:kern w:val="0"/>
          <w:sz w:val="24"/>
        </w:rPr>
        <w:t xml:space="preserve">Place </w:t>
      </w:r>
      <w:r w:rsidR="000676B4">
        <w:rPr>
          <w:rFonts w:asciiTheme="minorHAnsi" w:eastAsiaTheme="minorHAnsi" w:hAnsiTheme="minorHAnsi" w:cs="굴림" w:hint="eastAsia"/>
          <w:color w:val="000000"/>
          <w:spacing w:val="-34"/>
          <w:kern w:val="0"/>
          <w:sz w:val="24"/>
        </w:rPr>
        <w:t>:</w:t>
      </w:r>
      <w:proofErr w:type="gramEnd"/>
      <w:r>
        <w:rPr>
          <w:rFonts w:asciiTheme="minorHAnsi" w:eastAsiaTheme="minorHAnsi" w:hAnsiTheme="minorHAnsi" w:cs="굴림" w:hint="eastAsia"/>
          <w:color w:val="000000"/>
          <w:spacing w:val="-34"/>
          <w:kern w:val="0"/>
          <w:sz w:val="24"/>
        </w:rPr>
        <w:t xml:space="preserve"> DDP(</w:t>
      </w:r>
      <w:proofErr w:type="spellStart"/>
      <w:r>
        <w:rPr>
          <w:rFonts w:asciiTheme="minorHAnsi" w:eastAsiaTheme="minorHAnsi" w:hAnsiTheme="minorHAnsi" w:cs="굴림" w:hint="eastAsia"/>
          <w:color w:val="000000"/>
          <w:spacing w:val="-34"/>
          <w:kern w:val="0"/>
          <w:sz w:val="24"/>
        </w:rPr>
        <w:t>Dongdaemun</w:t>
      </w:r>
      <w:proofErr w:type="spellEnd"/>
      <w:r>
        <w:rPr>
          <w:rFonts w:asciiTheme="minorHAnsi" w:eastAsiaTheme="minorHAnsi" w:hAnsiTheme="minorHAnsi" w:cs="굴림" w:hint="eastAsia"/>
          <w:color w:val="000000"/>
          <w:spacing w:val="-34"/>
          <w:kern w:val="0"/>
          <w:sz w:val="24"/>
        </w:rPr>
        <w:t xml:space="preserve"> Design Plaza) B2 Design Exhibition Hall</w:t>
      </w:r>
    </w:p>
    <w:p w:rsidR="005A2A96" w:rsidRDefault="005A2A96" w:rsidP="005A2A96">
      <w:pPr>
        <w:snapToGrid w:val="0"/>
        <w:spacing w:line="276" w:lineRule="auto"/>
        <w:textAlignment w:val="baseline"/>
        <w:rPr>
          <w:rFonts w:asciiTheme="minorHAnsi" w:eastAsiaTheme="minorHAnsi" w:hAnsiTheme="minorHAnsi" w:cs="굴림"/>
          <w:color w:val="000000"/>
          <w:spacing w:val="-26"/>
          <w:kern w:val="0"/>
          <w:sz w:val="24"/>
        </w:rPr>
      </w:pPr>
      <w:r>
        <w:rPr>
          <w:rFonts w:asciiTheme="minorHAnsi" w:eastAsiaTheme="minorHAnsi" w:hAnsiTheme="minorHAnsi" w:cs="굴림" w:hint="eastAsia"/>
          <w:color w:val="000000"/>
          <w:spacing w:val="-26"/>
          <w:kern w:val="0"/>
          <w:sz w:val="24"/>
        </w:rPr>
        <w:t xml:space="preserve">Admission </w:t>
      </w:r>
      <w:proofErr w:type="gramStart"/>
      <w:r>
        <w:rPr>
          <w:rFonts w:asciiTheme="minorHAnsi" w:eastAsiaTheme="minorHAnsi" w:hAnsiTheme="minorHAnsi" w:cs="굴림" w:hint="eastAsia"/>
          <w:color w:val="000000"/>
          <w:spacing w:val="-26"/>
          <w:kern w:val="0"/>
          <w:sz w:val="24"/>
        </w:rPr>
        <w:t>Fee :</w:t>
      </w:r>
      <w:proofErr w:type="gramEnd"/>
      <w:r>
        <w:rPr>
          <w:rFonts w:asciiTheme="minorHAnsi" w:eastAsiaTheme="minorHAnsi" w:hAnsiTheme="minorHAnsi" w:cs="굴림" w:hint="eastAsia"/>
          <w:color w:val="000000"/>
          <w:spacing w:val="-26"/>
          <w:kern w:val="0"/>
          <w:sz w:val="24"/>
        </w:rPr>
        <w:t xml:space="preserve"> General 15,000 KRW, Adolescent 13,000 KRW, Children 11,000 KRW</w:t>
      </w:r>
    </w:p>
    <w:p w:rsidR="005A2A96" w:rsidRDefault="005A2A96" w:rsidP="005A2A96">
      <w:pPr>
        <w:snapToGrid w:val="0"/>
        <w:spacing w:line="276" w:lineRule="auto"/>
        <w:textAlignment w:val="baseline"/>
        <w:rPr>
          <w:rFonts w:asciiTheme="minorHAnsi" w:eastAsiaTheme="minorHAnsi" w:hAnsiTheme="minorHAnsi" w:cs="굴림"/>
          <w:color w:val="000000"/>
          <w:spacing w:val="-26"/>
          <w:kern w:val="0"/>
          <w:sz w:val="24"/>
        </w:rPr>
      </w:pPr>
      <w:r>
        <w:rPr>
          <w:rFonts w:asciiTheme="minorHAnsi" w:eastAsiaTheme="minorHAnsi" w:hAnsiTheme="minorHAnsi" w:cs="굴림" w:hint="eastAsia"/>
          <w:color w:val="000000"/>
          <w:spacing w:val="-26"/>
          <w:kern w:val="0"/>
          <w:sz w:val="24"/>
        </w:rPr>
        <w:t xml:space="preserve">Docent </w:t>
      </w:r>
      <w:proofErr w:type="gramStart"/>
      <w:r>
        <w:rPr>
          <w:rFonts w:asciiTheme="minorHAnsi" w:eastAsiaTheme="minorHAnsi" w:hAnsiTheme="minorHAnsi" w:cs="굴림" w:hint="eastAsia"/>
          <w:color w:val="000000"/>
          <w:spacing w:val="-26"/>
          <w:kern w:val="0"/>
          <w:sz w:val="24"/>
        </w:rPr>
        <w:t>Tours :</w:t>
      </w:r>
      <w:proofErr w:type="gramEnd"/>
      <w:r>
        <w:rPr>
          <w:rFonts w:asciiTheme="minorHAnsi" w:eastAsiaTheme="minorHAnsi" w:hAnsiTheme="minorHAnsi" w:cs="굴림" w:hint="eastAsia"/>
          <w:color w:val="000000"/>
          <w:spacing w:val="-26"/>
          <w:kern w:val="0"/>
          <w:sz w:val="24"/>
        </w:rPr>
        <w:t xml:space="preserve"> 11:00, 13:00, 15:00, 17:00 (four times a day)</w:t>
      </w:r>
    </w:p>
    <w:p w:rsidR="005A2A96" w:rsidRPr="00E2088A" w:rsidRDefault="005A2A96" w:rsidP="005A2A96">
      <w:pPr>
        <w:snapToGrid w:val="0"/>
        <w:spacing w:line="276" w:lineRule="auto"/>
        <w:textAlignment w:val="baseline"/>
        <w:rPr>
          <w:rFonts w:asciiTheme="minorHAnsi" w:eastAsiaTheme="minorHAnsi" w:hAnsiTheme="minorHAnsi" w:cs="굴림"/>
          <w:color w:val="000000"/>
          <w:spacing w:val="-26"/>
          <w:kern w:val="0"/>
          <w:sz w:val="24"/>
        </w:rPr>
      </w:pPr>
      <w:r>
        <w:rPr>
          <w:rFonts w:asciiTheme="minorHAnsi" w:eastAsiaTheme="minorHAnsi" w:hAnsiTheme="minorHAnsi" w:cs="굴림" w:hint="eastAsia"/>
          <w:color w:val="000000"/>
          <w:spacing w:val="-26"/>
          <w:kern w:val="0"/>
          <w:sz w:val="24"/>
        </w:rPr>
        <w:t>* Docent tours are held only in weekdays, can be cancelled due to congestion inside the hall</w:t>
      </w:r>
    </w:p>
    <w:p w:rsidR="005A2A96" w:rsidRPr="00DC2310" w:rsidRDefault="005A2A96" w:rsidP="005A2A96">
      <w:pPr>
        <w:snapToGrid w:val="0"/>
        <w:spacing w:line="276" w:lineRule="auto"/>
        <w:textAlignment w:val="baseline"/>
        <w:rPr>
          <w:rFonts w:asciiTheme="minorHAnsi" w:eastAsiaTheme="minorHAnsi" w:hAnsiTheme="minorHAnsi" w:cs="굴림"/>
          <w:color w:val="000000"/>
          <w:kern w:val="0"/>
          <w:sz w:val="20"/>
          <w:szCs w:val="20"/>
        </w:rPr>
      </w:pPr>
      <w:r>
        <w:rPr>
          <w:rFonts w:asciiTheme="minorHAnsi" w:eastAsiaTheme="minorHAnsi" w:hAnsiTheme="minorHAnsi" w:cs="굴림" w:hint="eastAsia"/>
          <w:color w:val="000000"/>
          <w:spacing w:val="-26"/>
          <w:kern w:val="0"/>
          <w:sz w:val="24"/>
        </w:rPr>
        <w:t>* Children docent tours will be held during the summer vacation period</w:t>
      </w:r>
    </w:p>
    <w:p w:rsidR="005A2A96" w:rsidRDefault="005A2A96" w:rsidP="005A2A96">
      <w:pPr>
        <w:snapToGrid w:val="0"/>
        <w:spacing w:line="276" w:lineRule="auto"/>
        <w:textAlignment w:val="baseline"/>
        <w:rPr>
          <w:rFonts w:asciiTheme="minorHAnsi" w:eastAsiaTheme="minorHAnsi" w:hAnsiTheme="minorHAnsi" w:cs="굴림"/>
          <w:color w:val="000000"/>
          <w:spacing w:val="-26"/>
          <w:kern w:val="0"/>
          <w:sz w:val="24"/>
        </w:rPr>
      </w:pPr>
      <w:proofErr w:type="gramStart"/>
      <w:r>
        <w:rPr>
          <w:rFonts w:asciiTheme="minorHAnsi" w:eastAsiaTheme="minorHAnsi" w:hAnsiTheme="minorHAnsi" w:cs="굴림" w:hint="eastAsia"/>
          <w:color w:val="000000"/>
          <w:spacing w:val="-26"/>
          <w:kern w:val="0"/>
          <w:sz w:val="24"/>
        </w:rPr>
        <w:t>Inquiry :</w:t>
      </w:r>
      <w:proofErr w:type="gramEnd"/>
      <w:r>
        <w:rPr>
          <w:rFonts w:asciiTheme="minorHAnsi" w:eastAsiaTheme="minorHAnsi" w:hAnsiTheme="minorHAnsi" w:cs="굴림" w:hint="eastAsia"/>
          <w:color w:val="000000"/>
          <w:spacing w:val="-26"/>
          <w:kern w:val="0"/>
          <w:sz w:val="24"/>
        </w:rPr>
        <w:t xml:space="preserve"> 02-325-1077~8 / </w:t>
      </w:r>
      <w:hyperlink r:id="rId10" w:history="1">
        <w:r w:rsidRPr="00F93E3F">
          <w:rPr>
            <w:rStyle w:val="ac"/>
            <w:rFonts w:asciiTheme="minorHAnsi" w:eastAsiaTheme="minorHAnsi" w:hAnsiTheme="minorHAnsi" w:cs="굴림" w:hint="eastAsia"/>
            <w:spacing w:val="-26"/>
            <w:kern w:val="0"/>
            <w:sz w:val="24"/>
          </w:rPr>
          <w:t>gnc@gncmedia.com</w:t>
        </w:r>
      </w:hyperlink>
    </w:p>
    <w:p w:rsidR="005A2A96" w:rsidRPr="00467EB2" w:rsidRDefault="005A2A96" w:rsidP="005A2A96">
      <w:pPr>
        <w:pStyle w:val="MsoPlainText0"/>
        <w:spacing w:line="276" w:lineRule="auto"/>
        <w:jc w:val="both"/>
        <w:rPr>
          <w:rFonts w:asciiTheme="minorHAnsi" w:eastAsiaTheme="minorHAnsi" w:hAnsiTheme="minorHAnsi"/>
          <w:color w:val="auto"/>
          <w:sz w:val="22"/>
          <w:szCs w:val="22"/>
        </w:rPr>
      </w:pPr>
      <w:r>
        <w:rPr>
          <w:rFonts w:asciiTheme="minorHAnsi" w:eastAsiaTheme="minorHAnsi" w:hAnsiTheme="minorHAnsi" w:hint="eastAsia"/>
          <w:color w:val="auto"/>
          <w:sz w:val="22"/>
          <w:szCs w:val="22"/>
        </w:rPr>
        <w:t xml:space="preserve">Representative </w:t>
      </w:r>
      <w:proofErr w:type="gramStart"/>
      <w:r>
        <w:rPr>
          <w:rFonts w:asciiTheme="minorHAnsi" w:eastAsiaTheme="minorHAnsi" w:hAnsiTheme="minorHAnsi" w:hint="eastAsia"/>
          <w:color w:val="auto"/>
          <w:sz w:val="22"/>
          <w:szCs w:val="22"/>
        </w:rPr>
        <w:t>Works :</w:t>
      </w:r>
      <w:proofErr w:type="gramEnd"/>
      <w:r>
        <w:rPr>
          <w:rFonts w:asciiTheme="minorHAnsi" w:eastAsiaTheme="minorHAnsi" w:hAnsiTheme="minorHAnsi" w:hint="eastAsia"/>
          <w:color w:val="auto"/>
          <w:sz w:val="22"/>
          <w:szCs w:val="22"/>
        </w:rPr>
        <w:t xml:space="preserve"> Attached Below</w:t>
      </w:r>
    </w:p>
    <w:p w:rsidR="00DC2310" w:rsidRPr="00E2088A" w:rsidRDefault="00DC2310" w:rsidP="00E2088A">
      <w:pPr>
        <w:pStyle w:val="MsoPlainText0"/>
        <w:spacing w:line="276" w:lineRule="auto"/>
        <w:jc w:val="both"/>
        <w:rPr>
          <w:rFonts w:asciiTheme="minorHAnsi" w:eastAsiaTheme="minorHAnsi" w:hAnsiTheme="minorHAnsi"/>
          <w:color w:val="auto"/>
          <w:sz w:val="22"/>
          <w:szCs w:val="22"/>
        </w:rPr>
      </w:pPr>
    </w:p>
    <w:p w:rsidR="009B2A57" w:rsidRPr="00E2088A" w:rsidRDefault="009B2A57" w:rsidP="00E2088A">
      <w:pPr>
        <w:pStyle w:val="MsoPlainText0"/>
        <w:spacing w:line="276" w:lineRule="auto"/>
        <w:jc w:val="both"/>
        <w:rPr>
          <w:rFonts w:asciiTheme="minorHAnsi" w:eastAsiaTheme="minorHAnsi" w:hAnsiTheme="minorHAnsi"/>
          <w:color w:val="auto"/>
          <w:sz w:val="22"/>
          <w:szCs w:val="22"/>
        </w:rPr>
      </w:pPr>
    </w:p>
    <w:p w:rsidR="009B2A57" w:rsidRPr="00E2088A" w:rsidRDefault="009B2A57" w:rsidP="00E2088A">
      <w:pPr>
        <w:pStyle w:val="MsoPlainText0"/>
        <w:spacing w:line="276" w:lineRule="auto"/>
        <w:jc w:val="both"/>
        <w:rPr>
          <w:rFonts w:asciiTheme="minorHAnsi" w:eastAsiaTheme="minorHAnsi" w:hAnsiTheme="minorHAnsi"/>
          <w:color w:val="auto"/>
          <w:sz w:val="22"/>
          <w:szCs w:val="22"/>
        </w:rPr>
      </w:pPr>
    </w:p>
    <w:p w:rsidR="009B2A57" w:rsidRPr="00E2088A" w:rsidRDefault="009B2A57" w:rsidP="00E2088A">
      <w:pPr>
        <w:pStyle w:val="MsoPlainText0"/>
        <w:spacing w:line="276" w:lineRule="auto"/>
        <w:jc w:val="both"/>
        <w:rPr>
          <w:rFonts w:asciiTheme="minorHAnsi" w:eastAsiaTheme="minorHAnsi" w:hAnsiTheme="minorHAnsi"/>
          <w:color w:val="auto"/>
          <w:sz w:val="22"/>
          <w:szCs w:val="22"/>
        </w:rPr>
      </w:pPr>
    </w:p>
    <w:tbl>
      <w:tblPr>
        <w:tblStyle w:val="ad"/>
        <w:tblW w:w="0" w:type="auto"/>
        <w:tblLayout w:type="fixed"/>
        <w:tblLook w:val="04A0" w:firstRow="1" w:lastRow="0" w:firstColumn="1" w:lastColumn="0" w:noHBand="0" w:noVBand="1"/>
      </w:tblPr>
      <w:tblGrid>
        <w:gridCol w:w="5807"/>
        <w:gridCol w:w="3929"/>
      </w:tblGrid>
      <w:tr w:rsidR="00536570" w:rsidRPr="00E2088A" w:rsidTr="007E0F7F">
        <w:tc>
          <w:tcPr>
            <w:tcW w:w="5807" w:type="dxa"/>
          </w:tcPr>
          <w:p w:rsidR="00536570" w:rsidRPr="00E2088A" w:rsidRDefault="00536570" w:rsidP="007E0F7F">
            <w:pPr>
              <w:pStyle w:val="MsoPlainText0"/>
              <w:spacing w:line="276" w:lineRule="auto"/>
              <w:jc w:val="both"/>
              <w:rPr>
                <w:rFonts w:asciiTheme="minorHAnsi" w:eastAsiaTheme="minorHAnsi" w:hAnsiTheme="minorHAnsi"/>
                <w:color w:val="auto"/>
                <w:sz w:val="22"/>
                <w:szCs w:val="22"/>
              </w:rPr>
            </w:pPr>
            <w:r w:rsidRPr="00E2088A">
              <w:rPr>
                <w:rFonts w:asciiTheme="minorHAnsi" w:eastAsiaTheme="minorHAnsi" w:hAnsiTheme="minorHAnsi"/>
                <w:noProof/>
                <w:color w:val="auto"/>
                <w:sz w:val="22"/>
                <w:szCs w:val="22"/>
              </w:rPr>
              <w:lastRenderedPageBreak/>
              <w:drawing>
                <wp:inline distT="0" distB="0" distL="0" distR="0" wp14:anchorId="05EAC2AA" wp14:editId="1A3AADD4">
                  <wp:extent cx="3676096" cy="2885352"/>
                  <wp:effectExtent l="0" t="0" r="635" b="0"/>
                  <wp:docPr id="10" name="그림 10" descr="C:\Users\awoon\Desktop\보도자료\워터마크\1-MOV.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woon\Desktop\보도자료\워터마크\1-MOV.0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6495" cy="2901363"/>
                          </a:xfrm>
                          <a:prstGeom prst="rect">
                            <a:avLst/>
                          </a:prstGeom>
                          <a:noFill/>
                          <a:ln>
                            <a:noFill/>
                          </a:ln>
                        </pic:spPr>
                      </pic:pic>
                    </a:graphicData>
                  </a:graphic>
                </wp:inline>
              </w:drawing>
            </w:r>
          </w:p>
        </w:tc>
        <w:tc>
          <w:tcPr>
            <w:tcW w:w="3929" w:type="dxa"/>
          </w:tcPr>
          <w:p w:rsidR="00536570" w:rsidRPr="00B16ECE" w:rsidRDefault="00536570" w:rsidP="007E0F7F">
            <w:pPr>
              <w:pStyle w:val="MsoPlainText0"/>
              <w:spacing w:line="276" w:lineRule="auto"/>
              <w:rPr>
                <w:rFonts w:asciiTheme="minorHAnsi" w:eastAsiaTheme="minorHAnsi" w:hAnsiTheme="minorHAnsi"/>
                <w:color w:val="auto"/>
                <w:sz w:val="22"/>
                <w:szCs w:val="22"/>
              </w:rPr>
            </w:pPr>
            <w:r w:rsidRPr="00B16ECE">
              <w:rPr>
                <w:rFonts w:asciiTheme="minorHAnsi" w:eastAsiaTheme="minorHAnsi" w:hAnsiTheme="minorHAnsi" w:hint="eastAsia"/>
                <w:color w:val="auto"/>
                <w:sz w:val="22"/>
                <w:szCs w:val="22"/>
              </w:rPr>
              <w:t>©</w:t>
            </w:r>
            <w:r w:rsidRPr="00B16ECE">
              <w:rPr>
                <w:rFonts w:asciiTheme="minorHAnsi" w:eastAsiaTheme="minorHAnsi" w:hAnsiTheme="minorHAnsi"/>
                <w:color w:val="auto"/>
                <w:sz w:val="22"/>
                <w:szCs w:val="22"/>
              </w:rPr>
              <w:t xml:space="preserve">Disney Enterprises, </w:t>
            </w:r>
            <w:proofErr w:type="spellStart"/>
            <w:r w:rsidRPr="00B16ECE">
              <w:rPr>
                <w:rFonts w:asciiTheme="minorHAnsi" w:eastAsiaTheme="minorHAnsi" w:hAnsiTheme="minorHAnsi"/>
                <w:color w:val="auto"/>
                <w:sz w:val="22"/>
                <w:szCs w:val="22"/>
              </w:rPr>
              <w:t>Inc</w:t>
            </w:r>
            <w:proofErr w:type="spellEnd"/>
          </w:p>
          <w:p w:rsidR="00536570" w:rsidRPr="00B16ECE" w:rsidRDefault="00536570" w:rsidP="007E0F7F">
            <w:pPr>
              <w:pStyle w:val="MsoPlainText0"/>
              <w:spacing w:line="276" w:lineRule="auto"/>
              <w:jc w:val="both"/>
              <w:rPr>
                <w:rFonts w:asciiTheme="minorHAnsi" w:eastAsiaTheme="minorHAnsi" w:hAnsiTheme="minorHAnsi"/>
                <w:color w:val="auto"/>
                <w:sz w:val="22"/>
                <w:szCs w:val="22"/>
              </w:rPr>
            </w:pPr>
            <w:r w:rsidRPr="00B16ECE">
              <w:rPr>
                <w:rFonts w:asciiTheme="minorHAnsi" w:eastAsiaTheme="minorHAnsi" w:hAnsiTheme="minorHAnsi"/>
                <w:color w:val="auto"/>
                <w:sz w:val="22"/>
                <w:szCs w:val="22"/>
              </w:rPr>
              <w:t>&lt;그 여름의 하와이&gt; 1937년</w:t>
            </w:r>
          </w:p>
          <w:p w:rsidR="00536570" w:rsidRPr="00E2088A" w:rsidRDefault="00536570" w:rsidP="007E0F7F">
            <w:pPr>
              <w:pStyle w:val="MsoPlainText0"/>
              <w:spacing w:line="276" w:lineRule="auto"/>
              <w:jc w:val="both"/>
              <w:rPr>
                <w:rFonts w:asciiTheme="minorHAnsi" w:eastAsiaTheme="minorHAnsi" w:hAnsiTheme="minorHAnsi"/>
                <w:i/>
                <w:color w:val="auto"/>
                <w:sz w:val="22"/>
                <w:szCs w:val="22"/>
              </w:rPr>
            </w:pPr>
            <w:r w:rsidRPr="00B16ECE">
              <w:rPr>
                <w:rFonts w:asciiTheme="minorHAnsi" w:eastAsiaTheme="minorHAnsi" w:hAnsiTheme="minorHAnsi" w:hint="eastAsia"/>
                <w:color w:val="auto"/>
                <w:sz w:val="22"/>
                <w:szCs w:val="22"/>
              </w:rPr>
              <w:t>≪</w:t>
            </w:r>
            <w:r w:rsidRPr="00B16ECE">
              <w:rPr>
                <w:rFonts w:asciiTheme="minorHAnsi" w:eastAsiaTheme="minorHAnsi" w:hAnsiTheme="minorHAnsi"/>
                <w:color w:val="auto"/>
                <w:sz w:val="22"/>
                <w:szCs w:val="22"/>
              </w:rPr>
              <w:t>Hawaiian Holiday≫ (1937)</w:t>
            </w:r>
          </w:p>
        </w:tc>
      </w:tr>
      <w:tr w:rsidR="00536570" w:rsidRPr="00E2088A" w:rsidTr="007E0F7F">
        <w:tc>
          <w:tcPr>
            <w:tcW w:w="5807" w:type="dxa"/>
          </w:tcPr>
          <w:p w:rsidR="00536570" w:rsidRPr="00E2088A" w:rsidRDefault="00536570" w:rsidP="007E0F7F">
            <w:pPr>
              <w:pStyle w:val="MsoPlainText0"/>
              <w:spacing w:line="276" w:lineRule="auto"/>
              <w:jc w:val="both"/>
              <w:rPr>
                <w:rFonts w:asciiTheme="minorHAnsi" w:eastAsiaTheme="minorHAnsi" w:hAnsiTheme="minorHAnsi"/>
                <w:color w:val="auto"/>
                <w:sz w:val="22"/>
                <w:szCs w:val="22"/>
              </w:rPr>
            </w:pPr>
            <w:r w:rsidRPr="00E2088A">
              <w:rPr>
                <w:rFonts w:asciiTheme="minorHAnsi" w:eastAsiaTheme="minorHAnsi" w:hAnsiTheme="minorHAnsi"/>
                <w:noProof/>
                <w:color w:val="auto"/>
                <w:sz w:val="22"/>
                <w:szCs w:val="22"/>
              </w:rPr>
              <w:drawing>
                <wp:inline distT="0" distB="0" distL="0" distR="0" wp14:anchorId="582B6F16" wp14:editId="15518D5D">
                  <wp:extent cx="3671597" cy="2929948"/>
                  <wp:effectExtent l="0" t="0" r="5080" b="3810"/>
                  <wp:docPr id="11" name="그림 11" descr="C:\Users\awoon\Desktop\보도자료\워터마크\1-MOV.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woon\Desktop\보도자료\워터마크\1-MOV.0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3625" cy="2947526"/>
                          </a:xfrm>
                          <a:prstGeom prst="rect">
                            <a:avLst/>
                          </a:prstGeom>
                          <a:noFill/>
                          <a:ln>
                            <a:noFill/>
                          </a:ln>
                        </pic:spPr>
                      </pic:pic>
                    </a:graphicData>
                  </a:graphic>
                </wp:inline>
              </w:drawing>
            </w:r>
          </w:p>
        </w:tc>
        <w:tc>
          <w:tcPr>
            <w:tcW w:w="3929" w:type="dxa"/>
          </w:tcPr>
          <w:p w:rsidR="00536570" w:rsidRPr="00B16ECE" w:rsidRDefault="00536570" w:rsidP="007E0F7F">
            <w:pPr>
              <w:pStyle w:val="MsoPlainText0"/>
              <w:spacing w:line="276" w:lineRule="auto"/>
              <w:rPr>
                <w:rFonts w:asciiTheme="minorHAnsi" w:eastAsiaTheme="minorHAnsi" w:hAnsiTheme="minorHAnsi"/>
                <w:color w:val="auto"/>
                <w:sz w:val="22"/>
                <w:szCs w:val="22"/>
              </w:rPr>
            </w:pPr>
            <w:r w:rsidRPr="00B16ECE">
              <w:rPr>
                <w:rFonts w:asciiTheme="minorHAnsi" w:eastAsiaTheme="minorHAnsi" w:hAnsiTheme="minorHAnsi" w:hint="eastAsia"/>
                <w:color w:val="auto"/>
                <w:sz w:val="22"/>
                <w:szCs w:val="22"/>
              </w:rPr>
              <w:t>©</w:t>
            </w:r>
            <w:r w:rsidRPr="00B16ECE">
              <w:rPr>
                <w:rFonts w:asciiTheme="minorHAnsi" w:eastAsiaTheme="minorHAnsi" w:hAnsiTheme="minorHAnsi"/>
                <w:color w:val="auto"/>
                <w:sz w:val="22"/>
                <w:szCs w:val="22"/>
              </w:rPr>
              <w:t xml:space="preserve">Disney Enterprises, </w:t>
            </w:r>
            <w:proofErr w:type="spellStart"/>
            <w:r w:rsidRPr="00B16ECE">
              <w:rPr>
                <w:rFonts w:asciiTheme="minorHAnsi" w:eastAsiaTheme="minorHAnsi" w:hAnsiTheme="minorHAnsi"/>
                <w:color w:val="auto"/>
                <w:sz w:val="22"/>
                <w:szCs w:val="22"/>
              </w:rPr>
              <w:t>Inc</w:t>
            </w:r>
            <w:proofErr w:type="spellEnd"/>
          </w:p>
          <w:p w:rsidR="00536570" w:rsidRPr="00B16ECE" w:rsidRDefault="00536570" w:rsidP="007E0F7F">
            <w:pPr>
              <w:pStyle w:val="MsoPlainText0"/>
              <w:spacing w:line="276" w:lineRule="auto"/>
              <w:jc w:val="both"/>
              <w:rPr>
                <w:rFonts w:asciiTheme="minorHAnsi" w:eastAsiaTheme="minorHAnsi" w:hAnsiTheme="minorHAnsi"/>
                <w:color w:val="auto"/>
                <w:sz w:val="22"/>
                <w:szCs w:val="22"/>
              </w:rPr>
            </w:pPr>
            <w:r w:rsidRPr="00B16ECE">
              <w:rPr>
                <w:rFonts w:asciiTheme="minorHAnsi" w:eastAsiaTheme="minorHAnsi" w:hAnsiTheme="minorHAnsi"/>
                <w:color w:val="auto"/>
                <w:sz w:val="22"/>
                <w:szCs w:val="22"/>
              </w:rPr>
              <w:t xml:space="preserve">&lt;증기선 </w:t>
            </w:r>
            <w:proofErr w:type="spellStart"/>
            <w:r w:rsidRPr="00B16ECE">
              <w:rPr>
                <w:rFonts w:asciiTheme="minorHAnsi" w:eastAsiaTheme="minorHAnsi" w:hAnsiTheme="minorHAnsi"/>
                <w:color w:val="auto"/>
                <w:sz w:val="22"/>
                <w:szCs w:val="22"/>
              </w:rPr>
              <w:t>윌리</w:t>
            </w:r>
            <w:proofErr w:type="spellEnd"/>
            <w:r w:rsidRPr="00B16ECE">
              <w:rPr>
                <w:rFonts w:asciiTheme="minorHAnsi" w:eastAsiaTheme="minorHAnsi" w:hAnsiTheme="minorHAnsi"/>
                <w:color w:val="auto"/>
                <w:sz w:val="22"/>
                <w:szCs w:val="22"/>
              </w:rPr>
              <w:t>&gt; 1928년</w:t>
            </w:r>
          </w:p>
          <w:p w:rsidR="00536570" w:rsidRPr="00E2088A" w:rsidRDefault="00536570" w:rsidP="007E0F7F">
            <w:pPr>
              <w:pStyle w:val="MsoPlainText0"/>
              <w:spacing w:line="276" w:lineRule="auto"/>
              <w:jc w:val="both"/>
              <w:rPr>
                <w:rFonts w:asciiTheme="minorHAnsi" w:eastAsiaTheme="minorHAnsi" w:hAnsiTheme="minorHAnsi"/>
                <w:i/>
                <w:color w:val="auto"/>
                <w:sz w:val="22"/>
                <w:szCs w:val="22"/>
              </w:rPr>
            </w:pPr>
            <w:r w:rsidRPr="00B16ECE">
              <w:rPr>
                <w:rFonts w:asciiTheme="minorHAnsi" w:eastAsiaTheme="minorHAnsi" w:hAnsiTheme="minorHAnsi" w:hint="eastAsia"/>
                <w:color w:val="auto"/>
                <w:sz w:val="22"/>
                <w:szCs w:val="22"/>
              </w:rPr>
              <w:t>≪</w:t>
            </w:r>
            <w:r w:rsidRPr="00B16ECE">
              <w:rPr>
                <w:rFonts w:asciiTheme="minorHAnsi" w:eastAsiaTheme="minorHAnsi" w:hAnsiTheme="minorHAnsi"/>
                <w:color w:val="auto"/>
                <w:sz w:val="22"/>
                <w:szCs w:val="22"/>
              </w:rPr>
              <w:t>Steamboat Willie≫ (1937)</w:t>
            </w:r>
          </w:p>
        </w:tc>
      </w:tr>
      <w:tr w:rsidR="00536570" w:rsidRPr="00E2088A" w:rsidTr="007E0F7F">
        <w:tc>
          <w:tcPr>
            <w:tcW w:w="5807" w:type="dxa"/>
          </w:tcPr>
          <w:p w:rsidR="00536570" w:rsidRPr="00E2088A" w:rsidRDefault="00536570" w:rsidP="007E0F7F">
            <w:pPr>
              <w:pStyle w:val="MsoPlainText0"/>
              <w:tabs>
                <w:tab w:val="left" w:pos="2830"/>
              </w:tabs>
              <w:spacing w:line="276" w:lineRule="auto"/>
              <w:jc w:val="both"/>
              <w:rPr>
                <w:rFonts w:asciiTheme="minorHAnsi" w:eastAsiaTheme="minorHAnsi" w:hAnsiTheme="minorHAnsi"/>
                <w:color w:val="auto"/>
                <w:sz w:val="22"/>
                <w:szCs w:val="22"/>
              </w:rPr>
            </w:pPr>
            <w:r w:rsidRPr="00E2088A">
              <w:rPr>
                <w:rFonts w:asciiTheme="minorHAnsi" w:eastAsiaTheme="minorHAnsi" w:hAnsiTheme="minorHAnsi"/>
                <w:noProof/>
                <w:color w:val="auto"/>
                <w:sz w:val="22"/>
                <w:szCs w:val="22"/>
              </w:rPr>
              <w:lastRenderedPageBreak/>
              <w:drawing>
                <wp:inline distT="0" distB="0" distL="0" distR="0" wp14:anchorId="74A8F19D" wp14:editId="104A0328">
                  <wp:extent cx="3635639" cy="3112385"/>
                  <wp:effectExtent l="0" t="0" r="3175" b="0"/>
                  <wp:docPr id="19" name="그림 19" descr="C:\Users\awoon\Desktop\보도자료\워터마크\1-MOV.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woon\Desktop\보도자료\워터마크\1-MOV.07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4146" cy="3119668"/>
                          </a:xfrm>
                          <a:prstGeom prst="rect">
                            <a:avLst/>
                          </a:prstGeom>
                          <a:noFill/>
                          <a:ln>
                            <a:noFill/>
                          </a:ln>
                        </pic:spPr>
                      </pic:pic>
                    </a:graphicData>
                  </a:graphic>
                </wp:inline>
              </w:drawing>
            </w:r>
          </w:p>
        </w:tc>
        <w:tc>
          <w:tcPr>
            <w:tcW w:w="3929" w:type="dxa"/>
          </w:tcPr>
          <w:p w:rsidR="00536570" w:rsidRPr="00B16ECE" w:rsidRDefault="00536570" w:rsidP="007E0F7F">
            <w:pPr>
              <w:pStyle w:val="MsoPlainText0"/>
              <w:spacing w:line="276" w:lineRule="auto"/>
              <w:rPr>
                <w:rFonts w:asciiTheme="minorHAnsi" w:eastAsiaTheme="minorHAnsi" w:hAnsiTheme="minorHAnsi"/>
                <w:color w:val="auto"/>
                <w:sz w:val="22"/>
                <w:szCs w:val="22"/>
              </w:rPr>
            </w:pPr>
            <w:r w:rsidRPr="00B16ECE">
              <w:rPr>
                <w:rFonts w:asciiTheme="minorHAnsi" w:eastAsiaTheme="minorHAnsi" w:hAnsiTheme="minorHAnsi" w:hint="eastAsia"/>
                <w:color w:val="auto"/>
                <w:sz w:val="22"/>
                <w:szCs w:val="22"/>
              </w:rPr>
              <w:t>©</w:t>
            </w:r>
            <w:r w:rsidRPr="00B16ECE">
              <w:rPr>
                <w:rFonts w:asciiTheme="minorHAnsi" w:eastAsiaTheme="minorHAnsi" w:hAnsiTheme="minorHAnsi"/>
                <w:color w:val="auto"/>
                <w:sz w:val="22"/>
                <w:szCs w:val="22"/>
              </w:rPr>
              <w:t xml:space="preserve">Disney Enterprises, </w:t>
            </w:r>
            <w:proofErr w:type="spellStart"/>
            <w:r w:rsidRPr="00B16ECE">
              <w:rPr>
                <w:rFonts w:asciiTheme="minorHAnsi" w:eastAsiaTheme="minorHAnsi" w:hAnsiTheme="minorHAnsi"/>
                <w:color w:val="auto"/>
                <w:sz w:val="22"/>
                <w:szCs w:val="22"/>
              </w:rPr>
              <w:t>Inc</w:t>
            </w:r>
            <w:proofErr w:type="spellEnd"/>
          </w:p>
          <w:p w:rsidR="00536570" w:rsidRDefault="00536570" w:rsidP="007E0F7F">
            <w:pPr>
              <w:pStyle w:val="MsoPlainText0"/>
              <w:spacing w:line="276" w:lineRule="auto"/>
              <w:jc w:val="both"/>
              <w:rPr>
                <w:rFonts w:asciiTheme="minorHAnsi" w:eastAsiaTheme="minorHAnsi" w:hAnsiTheme="minorHAnsi"/>
                <w:color w:val="auto"/>
                <w:sz w:val="22"/>
                <w:szCs w:val="22"/>
              </w:rPr>
            </w:pPr>
            <w:r w:rsidRPr="00B16ECE">
              <w:rPr>
                <w:rFonts w:asciiTheme="minorHAnsi" w:eastAsiaTheme="minorHAnsi" w:hAnsiTheme="minorHAnsi"/>
                <w:color w:val="auto"/>
                <w:sz w:val="22"/>
                <w:szCs w:val="22"/>
              </w:rPr>
              <w:t>&lt;</w:t>
            </w:r>
            <w:proofErr w:type="spellStart"/>
            <w:r w:rsidRPr="00B16ECE">
              <w:rPr>
                <w:rFonts w:asciiTheme="minorHAnsi" w:eastAsiaTheme="minorHAnsi" w:hAnsiTheme="minorHAnsi"/>
                <w:color w:val="auto"/>
                <w:sz w:val="22"/>
                <w:szCs w:val="22"/>
              </w:rPr>
              <w:t>덤보</w:t>
            </w:r>
            <w:proofErr w:type="spellEnd"/>
            <w:r w:rsidRPr="00B16ECE">
              <w:rPr>
                <w:rFonts w:asciiTheme="minorHAnsi" w:eastAsiaTheme="minorHAnsi" w:hAnsiTheme="minorHAnsi"/>
                <w:color w:val="auto"/>
                <w:sz w:val="22"/>
                <w:szCs w:val="22"/>
              </w:rPr>
              <w:t>&gt; 1941년</w:t>
            </w:r>
          </w:p>
          <w:p w:rsidR="00536570" w:rsidRPr="00B16ECE" w:rsidRDefault="00536570" w:rsidP="007E0F7F">
            <w:pPr>
              <w:pStyle w:val="MsoPlainText0"/>
              <w:spacing w:line="276" w:lineRule="auto"/>
              <w:jc w:val="both"/>
              <w:rPr>
                <w:rFonts w:asciiTheme="minorHAnsi" w:eastAsiaTheme="minorHAnsi" w:hAnsiTheme="minorHAnsi"/>
                <w:color w:val="auto"/>
                <w:sz w:val="22"/>
                <w:szCs w:val="22"/>
              </w:rPr>
            </w:pPr>
            <w:r w:rsidRPr="00B16ECE">
              <w:rPr>
                <w:rFonts w:asciiTheme="minorHAnsi" w:eastAsiaTheme="minorHAnsi" w:hAnsiTheme="minorHAnsi" w:hint="eastAsia"/>
                <w:color w:val="auto"/>
                <w:sz w:val="22"/>
                <w:szCs w:val="22"/>
              </w:rPr>
              <w:t>≪</w:t>
            </w:r>
            <w:r w:rsidRPr="00B16ECE">
              <w:rPr>
                <w:rFonts w:asciiTheme="minorHAnsi" w:eastAsiaTheme="minorHAnsi" w:hAnsiTheme="minorHAnsi"/>
                <w:color w:val="auto"/>
                <w:sz w:val="22"/>
                <w:szCs w:val="22"/>
              </w:rPr>
              <w:t>Dumbo≫ (1941)</w:t>
            </w:r>
          </w:p>
        </w:tc>
      </w:tr>
      <w:tr w:rsidR="00536570" w:rsidRPr="00E2088A" w:rsidTr="007E0F7F">
        <w:tc>
          <w:tcPr>
            <w:tcW w:w="5807" w:type="dxa"/>
          </w:tcPr>
          <w:p w:rsidR="00536570" w:rsidRPr="00E2088A" w:rsidRDefault="00536570" w:rsidP="007E0F7F">
            <w:pPr>
              <w:pStyle w:val="MsoPlainText0"/>
              <w:spacing w:line="276" w:lineRule="auto"/>
              <w:jc w:val="both"/>
              <w:rPr>
                <w:rFonts w:asciiTheme="minorHAnsi" w:eastAsiaTheme="minorHAnsi" w:hAnsiTheme="minorHAnsi"/>
                <w:color w:val="auto"/>
                <w:sz w:val="22"/>
                <w:szCs w:val="22"/>
              </w:rPr>
            </w:pPr>
            <w:r w:rsidRPr="00E2088A">
              <w:rPr>
                <w:rFonts w:asciiTheme="minorHAnsi" w:eastAsiaTheme="minorHAnsi" w:hAnsiTheme="minorHAnsi"/>
                <w:noProof/>
                <w:color w:val="auto"/>
                <w:sz w:val="22"/>
                <w:szCs w:val="22"/>
              </w:rPr>
              <w:drawing>
                <wp:inline distT="0" distB="0" distL="0" distR="0" wp14:anchorId="0267D766" wp14:editId="64BF0A91">
                  <wp:extent cx="3627509" cy="3031741"/>
                  <wp:effectExtent l="0" t="0" r="0" b="0"/>
                  <wp:docPr id="20" name="그림 20" descr="C:\Users\awoon\Desktop\보도자료\워터마크\1-MOV.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woon\Desktop\보도자료\워터마크\1-MOV.17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48015" cy="3048879"/>
                          </a:xfrm>
                          <a:prstGeom prst="rect">
                            <a:avLst/>
                          </a:prstGeom>
                          <a:noFill/>
                          <a:ln>
                            <a:noFill/>
                          </a:ln>
                        </pic:spPr>
                      </pic:pic>
                    </a:graphicData>
                  </a:graphic>
                </wp:inline>
              </w:drawing>
            </w:r>
          </w:p>
        </w:tc>
        <w:tc>
          <w:tcPr>
            <w:tcW w:w="3929" w:type="dxa"/>
          </w:tcPr>
          <w:p w:rsidR="00536570" w:rsidRPr="00B16ECE" w:rsidRDefault="00536570" w:rsidP="007E0F7F">
            <w:pPr>
              <w:pStyle w:val="MsoPlainText0"/>
              <w:spacing w:line="276" w:lineRule="auto"/>
              <w:rPr>
                <w:rFonts w:asciiTheme="minorHAnsi" w:eastAsiaTheme="minorHAnsi" w:hAnsiTheme="minorHAnsi"/>
                <w:color w:val="auto"/>
                <w:sz w:val="22"/>
                <w:szCs w:val="22"/>
              </w:rPr>
            </w:pPr>
            <w:r w:rsidRPr="00B16ECE">
              <w:rPr>
                <w:rFonts w:asciiTheme="minorHAnsi" w:eastAsiaTheme="minorHAnsi" w:hAnsiTheme="minorHAnsi" w:hint="eastAsia"/>
                <w:color w:val="auto"/>
                <w:sz w:val="22"/>
                <w:szCs w:val="22"/>
              </w:rPr>
              <w:t>©</w:t>
            </w:r>
            <w:r w:rsidRPr="00B16ECE">
              <w:rPr>
                <w:rFonts w:asciiTheme="minorHAnsi" w:eastAsiaTheme="minorHAnsi" w:hAnsiTheme="minorHAnsi"/>
                <w:color w:val="auto"/>
                <w:sz w:val="22"/>
                <w:szCs w:val="22"/>
              </w:rPr>
              <w:t xml:space="preserve">Disney Enterprises, </w:t>
            </w:r>
            <w:proofErr w:type="spellStart"/>
            <w:r w:rsidRPr="00B16ECE">
              <w:rPr>
                <w:rFonts w:asciiTheme="minorHAnsi" w:eastAsiaTheme="minorHAnsi" w:hAnsiTheme="minorHAnsi"/>
                <w:color w:val="auto"/>
                <w:sz w:val="22"/>
                <w:szCs w:val="22"/>
              </w:rPr>
              <w:t>Inc</w:t>
            </w:r>
            <w:proofErr w:type="spellEnd"/>
          </w:p>
          <w:p w:rsidR="00536570" w:rsidRDefault="00536570" w:rsidP="007E0F7F">
            <w:pPr>
              <w:pStyle w:val="MsoPlainText0"/>
              <w:spacing w:line="276" w:lineRule="auto"/>
              <w:jc w:val="both"/>
              <w:rPr>
                <w:rFonts w:asciiTheme="minorHAnsi" w:eastAsiaTheme="minorHAnsi" w:hAnsiTheme="minorHAnsi"/>
                <w:color w:val="auto"/>
                <w:sz w:val="22"/>
                <w:szCs w:val="22"/>
              </w:rPr>
            </w:pPr>
            <w:r w:rsidRPr="00B16ECE">
              <w:rPr>
                <w:rFonts w:asciiTheme="minorHAnsi" w:eastAsiaTheme="minorHAnsi" w:hAnsiTheme="minorHAnsi"/>
                <w:color w:val="auto"/>
                <w:sz w:val="22"/>
                <w:szCs w:val="22"/>
              </w:rPr>
              <w:t>&lt;인어공주&gt; 1989년</w:t>
            </w:r>
          </w:p>
          <w:p w:rsidR="00536570" w:rsidRPr="00B16ECE" w:rsidRDefault="00536570" w:rsidP="007E0F7F">
            <w:pPr>
              <w:pStyle w:val="MsoPlainText0"/>
              <w:spacing w:line="276" w:lineRule="auto"/>
              <w:jc w:val="both"/>
              <w:rPr>
                <w:rFonts w:asciiTheme="minorHAnsi" w:eastAsiaTheme="minorHAnsi" w:hAnsiTheme="minorHAnsi"/>
                <w:color w:val="auto"/>
                <w:sz w:val="22"/>
                <w:szCs w:val="22"/>
              </w:rPr>
            </w:pPr>
            <w:r w:rsidRPr="00B16ECE">
              <w:rPr>
                <w:rFonts w:asciiTheme="minorHAnsi" w:eastAsiaTheme="minorHAnsi" w:hAnsiTheme="minorHAnsi" w:hint="eastAsia"/>
                <w:color w:val="auto"/>
                <w:sz w:val="22"/>
                <w:szCs w:val="22"/>
              </w:rPr>
              <w:t>≪</w:t>
            </w:r>
            <w:r w:rsidRPr="00B16ECE">
              <w:rPr>
                <w:rFonts w:asciiTheme="minorHAnsi" w:eastAsiaTheme="minorHAnsi" w:hAnsiTheme="minorHAnsi"/>
                <w:color w:val="auto"/>
                <w:sz w:val="22"/>
                <w:szCs w:val="22"/>
              </w:rPr>
              <w:t>The Little Mermaid≫ (1989)</w:t>
            </w:r>
          </w:p>
        </w:tc>
      </w:tr>
      <w:tr w:rsidR="00536570" w:rsidRPr="00E2088A" w:rsidTr="007E0F7F">
        <w:tc>
          <w:tcPr>
            <w:tcW w:w="5807" w:type="dxa"/>
          </w:tcPr>
          <w:p w:rsidR="00536570" w:rsidRPr="00E2088A" w:rsidRDefault="00536570" w:rsidP="007E0F7F">
            <w:pPr>
              <w:pStyle w:val="MsoPlainText0"/>
              <w:spacing w:line="276" w:lineRule="auto"/>
              <w:jc w:val="both"/>
              <w:rPr>
                <w:rFonts w:asciiTheme="minorHAnsi" w:eastAsiaTheme="minorHAnsi" w:hAnsiTheme="minorHAnsi"/>
                <w:color w:val="auto"/>
                <w:sz w:val="22"/>
                <w:szCs w:val="22"/>
              </w:rPr>
            </w:pPr>
            <w:r w:rsidRPr="00E2088A">
              <w:rPr>
                <w:rFonts w:asciiTheme="minorHAnsi" w:eastAsiaTheme="minorHAnsi" w:hAnsiTheme="minorHAnsi"/>
                <w:noProof/>
                <w:color w:val="auto"/>
                <w:sz w:val="22"/>
                <w:szCs w:val="22"/>
              </w:rPr>
              <w:lastRenderedPageBreak/>
              <w:drawing>
                <wp:inline distT="0" distB="0" distL="0" distR="0" wp14:anchorId="10054475" wp14:editId="351FF693">
                  <wp:extent cx="3763484" cy="2773282"/>
                  <wp:effectExtent l="0" t="0" r="8890" b="8255"/>
                  <wp:docPr id="18" name="그림 18" descr="C:\Users\awoon\Desktop\보도자료\워터마크\1-MOV.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woon\Desktop\보도자료\워터마크\1-MOV.19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87598" cy="2791051"/>
                          </a:xfrm>
                          <a:prstGeom prst="rect">
                            <a:avLst/>
                          </a:prstGeom>
                          <a:noFill/>
                          <a:ln>
                            <a:noFill/>
                          </a:ln>
                        </pic:spPr>
                      </pic:pic>
                    </a:graphicData>
                  </a:graphic>
                </wp:inline>
              </w:drawing>
            </w:r>
          </w:p>
        </w:tc>
        <w:tc>
          <w:tcPr>
            <w:tcW w:w="3929" w:type="dxa"/>
          </w:tcPr>
          <w:p w:rsidR="00536570" w:rsidRPr="00B16ECE" w:rsidRDefault="00536570" w:rsidP="007E0F7F">
            <w:pPr>
              <w:spacing w:line="276" w:lineRule="auto"/>
              <w:rPr>
                <w:rFonts w:asciiTheme="minorHAnsi" w:eastAsiaTheme="minorHAnsi" w:hAnsiTheme="minorHAnsi"/>
              </w:rPr>
            </w:pPr>
            <w:r w:rsidRPr="00B16ECE">
              <w:rPr>
                <w:rFonts w:asciiTheme="minorHAnsi" w:eastAsiaTheme="minorHAnsi" w:hAnsiTheme="minorHAnsi" w:hint="eastAsia"/>
              </w:rPr>
              <w:t>©</w:t>
            </w:r>
            <w:r w:rsidRPr="00B16ECE">
              <w:rPr>
                <w:rFonts w:asciiTheme="minorHAnsi" w:eastAsiaTheme="minorHAnsi" w:hAnsiTheme="minorHAnsi"/>
              </w:rPr>
              <w:t xml:space="preserve">Disney Enterprises, </w:t>
            </w:r>
            <w:proofErr w:type="spellStart"/>
            <w:r w:rsidRPr="00B16ECE">
              <w:rPr>
                <w:rFonts w:asciiTheme="minorHAnsi" w:eastAsiaTheme="minorHAnsi" w:hAnsiTheme="minorHAnsi"/>
              </w:rPr>
              <w:t>Inc</w:t>
            </w:r>
            <w:proofErr w:type="spellEnd"/>
          </w:p>
          <w:p w:rsidR="00536570" w:rsidRDefault="00536570" w:rsidP="007E0F7F">
            <w:pPr>
              <w:spacing w:line="276" w:lineRule="auto"/>
              <w:rPr>
                <w:rFonts w:asciiTheme="minorHAnsi" w:eastAsiaTheme="minorHAnsi" w:hAnsiTheme="minorHAnsi"/>
              </w:rPr>
            </w:pPr>
            <w:r w:rsidRPr="00B16ECE">
              <w:rPr>
                <w:rFonts w:asciiTheme="minorHAnsi" w:eastAsiaTheme="minorHAnsi" w:hAnsiTheme="minorHAnsi"/>
              </w:rPr>
              <w:t>&lt;미녀와 야수&gt; 1991년</w:t>
            </w:r>
          </w:p>
          <w:p w:rsidR="00536570" w:rsidRPr="00B16ECE" w:rsidRDefault="00536570" w:rsidP="007E0F7F">
            <w:pPr>
              <w:spacing w:line="276" w:lineRule="auto"/>
              <w:rPr>
                <w:rFonts w:asciiTheme="minorHAnsi" w:eastAsiaTheme="minorHAnsi" w:hAnsiTheme="minorHAnsi"/>
              </w:rPr>
            </w:pPr>
            <w:r w:rsidRPr="00B16ECE">
              <w:rPr>
                <w:rFonts w:asciiTheme="minorHAnsi" w:eastAsiaTheme="minorHAnsi" w:hAnsiTheme="minorHAnsi" w:hint="eastAsia"/>
              </w:rPr>
              <w:t>≪</w:t>
            </w:r>
            <w:r w:rsidRPr="00B16ECE">
              <w:rPr>
                <w:rFonts w:asciiTheme="minorHAnsi" w:eastAsiaTheme="minorHAnsi" w:hAnsiTheme="minorHAnsi"/>
              </w:rPr>
              <w:t>Beauty and the Beast≫ (1991)</w:t>
            </w:r>
          </w:p>
        </w:tc>
      </w:tr>
      <w:tr w:rsidR="00536570" w:rsidRPr="00E2088A" w:rsidTr="007E0F7F">
        <w:tc>
          <w:tcPr>
            <w:tcW w:w="5807" w:type="dxa"/>
          </w:tcPr>
          <w:p w:rsidR="00536570" w:rsidRPr="00E2088A" w:rsidRDefault="00536570" w:rsidP="007E0F7F">
            <w:pPr>
              <w:pStyle w:val="MsoPlainText0"/>
              <w:spacing w:line="276" w:lineRule="auto"/>
              <w:jc w:val="both"/>
              <w:rPr>
                <w:rFonts w:asciiTheme="minorHAnsi" w:eastAsiaTheme="minorHAnsi" w:hAnsiTheme="minorHAnsi"/>
                <w:color w:val="auto"/>
                <w:sz w:val="22"/>
                <w:szCs w:val="22"/>
              </w:rPr>
            </w:pPr>
            <w:r w:rsidRPr="00E2088A">
              <w:rPr>
                <w:rFonts w:asciiTheme="minorHAnsi" w:eastAsiaTheme="minorHAnsi" w:hAnsiTheme="minorHAnsi"/>
                <w:noProof/>
                <w:color w:val="auto"/>
                <w:sz w:val="22"/>
                <w:szCs w:val="22"/>
              </w:rPr>
              <w:drawing>
                <wp:inline distT="0" distB="0" distL="0" distR="0" wp14:anchorId="2643367A" wp14:editId="7B8DAE53">
                  <wp:extent cx="3731717" cy="5304712"/>
                  <wp:effectExtent l="0" t="0" r="2540" b="0"/>
                  <wp:docPr id="17" name="그림 17" descr="C:\Users\awoon\Desktop\보도자료\워터마크\1-MOV.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woon\Desktop\보도자료\워터마크\1-MOV.28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47147" cy="5326646"/>
                          </a:xfrm>
                          <a:prstGeom prst="rect">
                            <a:avLst/>
                          </a:prstGeom>
                          <a:noFill/>
                          <a:ln>
                            <a:noFill/>
                          </a:ln>
                        </pic:spPr>
                      </pic:pic>
                    </a:graphicData>
                  </a:graphic>
                </wp:inline>
              </w:drawing>
            </w:r>
          </w:p>
        </w:tc>
        <w:tc>
          <w:tcPr>
            <w:tcW w:w="3929" w:type="dxa"/>
          </w:tcPr>
          <w:p w:rsidR="00536570" w:rsidRPr="00B16ECE" w:rsidRDefault="00536570" w:rsidP="007E0F7F">
            <w:pPr>
              <w:spacing w:line="276" w:lineRule="auto"/>
              <w:rPr>
                <w:rFonts w:asciiTheme="minorHAnsi" w:eastAsiaTheme="minorHAnsi" w:hAnsiTheme="minorHAnsi"/>
              </w:rPr>
            </w:pPr>
            <w:r w:rsidRPr="00B16ECE">
              <w:rPr>
                <w:rFonts w:asciiTheme="minorHAnsi" w:eastAsiaTheme="minorHAnsi" w:hAnsiTheme="minorHAnsi" w:hint="eastAsia"/>
              </w:rPr>
              <w:t>©</w:t>
            </w:r>
            <w:r w:rsidRPr="00B16ECE">
              <w:rPr>
                <w:rFonts w:asciiTheme="minorHAnsi" w:eastAsiaTheme="minorHAnsi" w:hAnsiTheme="minorHAnsi"/>
              </w:rPr>
              <w:t xml:space="preserve">Disney Enterprises, </w:t>
            </w:r>
            <w:proofErr w:type="spellStart"/>
            <w:r w:rsidRPr="00B16ECE">
              <w:rPr>
                <w:rFonts w:asciiTheme="minorHAnsi" w:eastAsiaTheme="minorHAnsi" w:hAnsiTheme="minorHAnsi"/>
              </w:rPr>
              <w:t>Inc</w:t>
            </w:r>
            <w:proofErr w:type="spellEnd"/>
          </w:p>
          <w:p w:rsidR="00536570" w:rsidRDefault="00536570" w:rsidP="007E0F7F">
            <w:pPr>
              <w:spacing w:line="276" w:lineRule="auto"/>
              <w:rPr>
                <w:rFonts w:asciiTheme="minorHAnsi" w:eastAsiaTheme="minorHAnsi" w:hAnsiTheme="minorHAnsi"/>
              </w:rPr>
            </w:pPr>
            <w:r w:rsidRPr="00B16ECE">
              <w:rPr>
                <w:rFonts w:asciiTheme="minorHAnsi" w:eastAsiaTheme="minorHAnsi" w:hAnsiTheme="minorHAnsi"/>
              </w:rPr>
              <w:t>&lt;</w:t>
            </w:r>
            <w:proofErr w:type="spellStart"/>
            <w:r w:rsidRPr="00B16ECE">
              <w:rPr>
                <w:rFonts w:asciiTheme="minorHAnsi" w:eastAsiaTheme="minorHAnsi" w:hAnsiTheme="minorHAnsi"/>
              </w:rPr>
              <w:t>라푼젤</w:t>
            </w:r>
            <w:proofErr w:type="spellEnd"/>
            <w:r w:rsidRPr="00B16ECE">
              <w:rPr>
                <w:rFonts w:asciiTheme="minorHAnsi" w:eastAsiaTheme="minorHAnsi" w:hAnsiTheme="minorHAnsi"/>
              </w:rPr>
              <w:t>&gt; 2010년</w:t>
            </w:r>
          </w:p>
          <w:p w:rsidR="00536570" w:rsidRPr="00B16ECE" w:rsidRDefault="00536570" w:rsidP="007E0F7F">
            <w:pPr>
              <w:spacing w:line="276" w:lineRule="auto"/>
              <w:rPr>
                <w:rFonts w:asciiTheme="minorHAnsi" w:eastAsiaTheme="minorHAnsi" w:hAnsiTheme="minorHAnsi"/>
              </w:rPr>
            </w:pPr>
            <w:r w:rsidRPr="00B16ECE">
              <w:rPr>
                <w:rFonts w:asciiTheme="minorHAnsi" w:eastAsiaTheme="minorHAnsi" w:hAnsiTheme="minorHAnsi" w:hint="eastAsia"/>
              </w:rPr>
              <w:t>≪</w:t>
            </w:r>
            <w:r w:rsidRPr="00B16ECE">
              <w:rPr>
                <w:rFonts w:asciiTheme="minorHAnsi" w:eastAsiaTheme="minorHAnsi" w:hAnsiTheme="minorHAnsi"/>
              </w:rPr>
              <w:t>Tangled≫ (2010)</w:t>
            </w:r>
          </w:p>
        </w:tc>
      </w:tr>
      <w:tr w:rsidR="00536570" w:rsidRPr="00E2088A" w:rsidTr="007E0F7F">
        <w:tc>
          <w:tcPr>
            <w:tcW w:w="5807" w:type="dxa"/>
          </w:tcPr>
          <w:p w:rsidR="00536570" w:rsidRPr="00E2088A" w:rsidRDefault="00536570" w:rsidP="007E0F7F">
            <w:pPr>
              <w:pStyle w:val="MsoPlainText0"/>
              <w:tabs>
                <w:tab w:val="left" w:pos="3500"/>
                <w:tab w:val="left" w:pos="4487"/>
              </w:tabs>
              <w:spacing w:line="276" w:lineRule="auto"/>
              <w:jc w:val="both"/>
              <w:rPr>
                <w:rFonts w:asciiTheme="minorHAnsi" w:eastAsiaTheme="minorHAnsi" w:hAnsiTheme="minorHAnsi"/>
                <w:color w:val="auto"/>
                <w:sz w:val="22"/>
                <w:szCs w:val="22"/>
              </w:rPr>
            </w:pPr>
            <w:r w:rsidRPr="00E2088A">
              <w:rPr>
                <w:rFonts w:asciiTheme="minorHAnsi" w:eastAsiaTheme="minorHAnsi" w:hAnsiTheme="minorHAnsi"/>
                <w:noProof/>
                <w:color w:val="auto"/>
                <w:sz w:val="22"/>
                <w:szCs w:val="22"/>
              </w:rPr>
              <w:lastRenderedPageBreak/>
              <w:drawing>
                <wp:inline distT="0" distB="0" distL="0" distR="0" wp14:anchorId="0565955A" wp14:editId="251F4017">
                  <wp:extent cx="3667518" cy="4751975"/>
                  <wp:effectExtent l="0" t="0" r="9525" b="0"/>
                  <wp:docPr id="16" name="그림 16" descr="C:\Users\awoon\Desktop\보도자료\워터마크\1-MOV.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woon\Desktop\보도자료\워터마크\1-MOV.3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78398" cy="4766072"/>
                          </a:xfrm>
                          <a:prstGeom prst="rect">
                            <a:avLst/>
                          </a:prstGeom>
                          <a:noFill/>
                          <a:ln>
                            <a:noFill/>
                          </a:ln>
                        </pic:spPr>
                      </pic:pic>
                    </a:graphicData>
                  </a:graphic>
                </wp:inline>
              </w:drawing>
            </w:r>
          </w:p>
        </w:tc>
        <w:tc>
          <w:tcPr>
            <w:tcW w:w="3929" w:type="dxa"/>
          </w:tcPr>
          <w:p w:rsidR="00536570" w:rsidRPr="00B16ECE" w:rsidRDefault="00536570" w:rsidP="007E0F7F">
            <w:pPr>
              <w:spacing w:line="276" w:lineRule="auto"/>
              <w:rPr>
                <w:rFonts w:asciiTheme="minorHAnsi" w:eastAsiaTheme="minorHAnsi" w:hAnsiTheme="minorHAnsi"/>
              </w:rPr>
            </w:pPr>
            <w:r w:rsidRPr="00B16ECE">
              <w:rPr>
                <w:rFonts w:asciiTheme="minorHAnsi" w:eastAsiaTheme="minorHAnsi" w:hAnsiTheme="minorHAnsi" w:hint="eastAsia"/>
              </w:rPr>
              <w:t>©</w:t>
            </w:r>
            <w:r w:rsidRPr="00B16ECE">
              <w:rPr>
                <w:rFonts w:asciiTheme="minorHAnsi" w:eastAsiaTheme="minorHAnsi" w:hAnsiTheme="minorHAnsi"/>
              </w:rPr>
              <w:t xml:space="preserve">Disney Enterprises, </w:t>
            </w:r>
            <w:proofErr w:type="spellStart"/>
            <w:r w:rsidRPr="00B16ECE">
              <w:rPr>
                <w:rFonts w:asciiTheme="minorHAnsi" w:eastAsiaTheme="minorHAnsi" w:hAnsiTheme="minorHAnsi"/>
              </w:rPr>
              <w:t>Inc</w:t>
            </w:r>
            <w:proofErr w:type="spellEnd"/>
          </w:p>
          <w:p w:rsidR="00536570" w:rsidRPr="00B16ECE" w:rsidRDefault="00536570" w:rsidP="007E0F7F">
            <w:pPr>
              <w:spacing w:line="276" w:lineRule="auto"/>
              <w:rPr>
                <w:rFonts w:asciiTheme="minorHAnsi" w:eastAsiaTheme="minorHAnsi" w:hAnsiTheme="minorHAnsi"/>
              </w:rPr>
            </w:pPr>
            <w:r w:rsidRPr="00B16ECE">
              <w:rPr>
                <w:rFonts w:asciiTheme="minorHAnsi" w:eastAsiaTheme="minorHAnsi" w:hAnsiTheme="minorHAnsi"/>
              </w:rPr>
              <w:t>&lt;겨울왕국&gt; 2013년</w:t>
            </w:r>
          </w:p>
          <w:p w:rsidR="00536570" w:rsidRPr="00B16ECE" w:rsidRDefault="00536570" w:rsidP="007E0F7F">
            <w:pPr>
              <w:spacing w:line="276" w:lineRule="auto"/>
              <w:rPr>
                <w:rFonts w:asciiTheme="minorHAnsi" w:eastAsiaTheme="minorHAnsi" w:hAnsiTheme="minorHAnsi"/>
                <w:i/>
              </w:rPr>
            </w:pPr>
            <w:r w:rsidRPr="00B16ECE">
              <w:rPr>
                <w:rFonts w:asciiTheme="minorHAnsi" w:eastAsiaTheme="minorHAnsi" w:hAnsiTheme="minorHAnsi" w:hint="eastAsia"/>
              </w:rPr>
              <w:t>≪</w:t>
            </w:r>
            <w:r w:rsidRPr="00B16ECE">
              <w:rPr>
                <w:rFonts w:asciiTheme="minorHAnsi" w:eastAsiaTheme="minorHAnsi" w:hAnsiTheme="minorHAnsi"/>
              </w:rPr>
              <w:t>Frozen≫  (2013)</w:t>
            </w:r>
          </w:p>
        </w:tc>
      </w:tr>
      <w:tr w:rsidR="00536570" w:rsidRPr="00E2088A" w:rsidTr="007E0F7F">
        <w:tc>
          <w:tcPr>
            <w:tcW w:w="5807" w:type="dxa"/>
          </w:tcPr>
          <w:p w:rsidR="00536570" w:rsidRPr="00E2088A" w:rsidRDefault="00536570" w:rsidP="007E0F7F">
            <w:pPr>
              <w:pStyle w:val="MsoPlainText0"/>
              <w:spacing w:line="276" w:lineRule="auto"/>
              <w:jc w:val="both"/>
              <w:rPr>
                <w:rFonts w:asciiTheme="minorHAnsi" w:eastAsiaTheme="minorHAnsi" w:hAnsiTheme="minorHAnsi"/>
                <w:color w:val="auto"/>
                <w:sz w:val="22"/>
                <w:szCs w:val="22"/>
              </w:rPr>
            </w:pPr>
            <w:r w:rsidRPr="00E2088A">
              <w:rPr>
                <w:rFonts w:asciiTheme="minorHAnsi" w:eastAsiaTheme="minorHAnsi" w:hAnsiTheme="minorHAnsi"/>
                <w:noProof/>
                <w:color w:val="auto"/>
                <w:sz w:val="22"/>
                <w:szCs w:val="22"/>
              </w:rPr>
              <w:drawing>
                <wp:inline distT="0" distB="0" distL="0" distR="0" wp14:anchorId="3AEA7425" wp14:editId="4F767559">
                  <wp:extent cx="3667125" cy="1556491"/>
                  <wp:effectExtent l="0" t="0" r="0" b="5715"/>
                  <wp:docPr id="15" name="그림 15" descr="C:\Users\awoon\Desktop\보도자료\워터마크\1-MOV.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woon\Desktop\보도자료\워터마크\1-MOV.3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5623" cy="1572831"/>
                          </a:xfrm>
                          <a:prstGeom prst="rect">
                            <a:avLst/>
                          </a:prstGeom>
                          <a:noFill/>
                          <a:ln>
                            <a:noFill/>
                          </a:ln>
                        </pic:spPr>
                      </pic:pic>
                    </a:graphicData>
                  </a:graphic>
                </wp:inline>
              </w:drawing>
            </w:r>
          </w:p>
        </w:tc>
        <w:tc>
          <w:tcPr>
            <w:tcW w:w="3929" w:type="dxa"/>
          </w:tcPr>
          <w:p w:rsidR="00536570" w:rsidRPr="00B16ECE" w:rsidRDefault="00536570" w:rsidP="007E0F7F">
            <w:pPr>
              <w:pStyle w:val="MsoPlainText0"/>
              <w:spacing w:line="276" w:lineRule="auto"/>
              <w:rPr>
                <w:rFonts w:asciiTheme="minorHAnsi" w:eastAsiaTheme="minorHAnsi" w:hAnsiTheme="minorHAnsi"/>
                <w:color w:val="auto"/>
                <w:sz w:val="22"/>
                <w:szCs w:val="22"/>
              </w:rPr>
            </w:pPr>
            <w:r w:rsidRPr="00B16ECE">
              <w:rPr>
                <w:rFonts w:asciiTheme="minorHAnsi" w:eastAsiaTheme="minorHAnsi" w:hAnsiTheme="minorHAnsi" w:hint="eastAsia"/>
                <w:color w:val="auto"/>
                <w:sz w:val="22"/>
                <w:szCs w:val="22"/>
              </w:rPr>
              <w:t>©</w:t>
            </w:r>
            <w:r w:rsidRPr="00B16ECE">
              <w:rPr>
                <w:rFonts w:asciiTheme="minorHAnsi" w:eastAsiaTheme="minorHAnsi" w:hAnsiTheme="minorHAnsi"/>
                <w:color w:val="auto"/>
                <w:sz w:val="22"/>
                <w:szCs w:val="22"/>
              </w:rPr>
              <w:t xml:space="preserve">Disney Enterprises, </w:t>
            </w:r>
            <w:proofErr w:type="spellStart"/>
            <w:r w:rsidRPr="00B16ECE">
              <w:rPr>
                <w:rFonts w:asciiTheme="minorHAnsi" w:eastAsiaTheme="minorHAnsi" w:hAnsiTheme="minorHAnsi"/>
                <w:color w:val="auto"/>
                <w:sz w:val="22"/>
                <w:szCs w:val="22"/>
              </w:rPr>
              <w:t>Inc</w:t>
            </w:r>
            <w:proofErr w:type="spellEnd"/>
          </w:p>
          <w:p w:rsidR="00536570" w:rsidRDefault="00536570" w:rsidP="007E0F7F">
            <w:pPr>
              <w:spacing w:line="276" w:lineRule="auto"/>
              <w:rPr>
                <w:rFonts w:asciiTheme="minorHAnsi" w:eastAsiaTheme="minorHAnsi" w:hAnsiTheme="minorHAnsi"/>
                <w:szCs w:val="22"/>
              </w:rPr>
            </w:pPr>
            <w:r w:rsidRPr="00B16ECE">
              <w:rPr>
                <w:rFonts w:asciiTheme="minorHAnsi" w:eastAsiaTheme="minorHAnsi" w:hAnsiTheme="minorHAnsi"/>
                <w:szCs w:val="22"/>
              </w:rPr>
              <w:t>&lt;</w:t>
            </w:r>
            <w:proofErr w:type="spellStart"/>
            <w:r w:rsidRPr="00B16ECE">
              <w:rPr>
                <w:rFonts w:asciiTheme="minorHAnsi" w:eastAsiaTheme="minorHAnsi" w:hAnsiTheme="minorHAnsi"/>
                <w:szCs w:val="22"/>
              </w:rPr>
              <w:t>빅</w:t>
            </w:r>
            <w:proofErr w:type="spellEnd"/>
            <w:r w:rsidRPr="00B16ECE">
              <w:rPr>
                <w:rFonts w:asciiTheme="minorHAnsi" w:eastAsiaTheme="minorHAnsi" w:hAnsiTheme="minorHAnsi"/>
                <w:szCs w:val="22"/>
              </w:rPr>
              <w:t xml:space="preserve"> 히어로&gt; 2014년</w:t>
            </w:r>
          </w:p>
          <w:p w:rsidR="00536570" w:rsidRPr="00E2088A" w:rsidRDefault="00536570" w:rsidP="007E0F7F">
            <w:pPr>
              <w:spacing w:line="276" w:lineRule="auto"/>
              <w:rPr>
                <w:rFonts w:asciiTheme="minorHAnsi" w:eastAsiaTheme="minorHAnsi" w:hAnsiTheme="minorHAnsi"/>
              </w:rPr>
            </w:pPr>
            <w:r w:rsidRPr="00B16ECE">
              <w:rPr>
                <w:rFonts w:asciiTheme="minorHAnsi" w:eastAsiaTheme="minorHAnsi" w:hAnsiTheme="minorHAnsi" w:hint="eastAsia"/>
              </w:rPr>
              <w:t>≪</w:t>
            </w:r>
            <w:r w:rsidRPr="00B16ECE">
              <w:rPr>
                <w:rFonts w:asciiTheme="minorHAnsi" w:eastAsiaTheme="minorHAnsi" w:hAnsiTheme="minorHAnsi"/>
              </w:rPr>
              <w:t>Big Hero 6≫ (2014)</w:t>
            </w:r>
          </w:p>
        </w:tc>
      </w:tr>
      <w:tr w:rsidR="00536570" w:rsidRPr="00E2088A" w:rsidTr="007E0F7F">
        <w:tc>
          <w:tcPr>
            <w:tcW w:w="5807" w:type="dxa"/>
          </w:tcPr>
          <w:p w:rsidR="00536570" w:rsidRPr="00E2088A" w:rsidRDefault="00536570" w:rsidP="007E0F7F">
            <w:pPr>
              <w:pStyle w:val="MsoPlainText0"/>
              <w:spacing w:line="276" w:lineRule="auto"/>
              <w:jc w:val="both"/>
              <w:rPr>
                <w:rFonts w:asciiTheme="minorHAnsi" w:eastAsiaTheme="minorHAnsi" w:hAnsiTheme="minorHAnsi"/>
                <w:noProof/>
                <w:color w:val="auto"/>
                <w:sz w:val="22"/>
                <w:szCs w:val="22"/>
              </w:rPr>
            </w:pPr>
            <w:r>
              <w:rPr>
                <w:rFonts w:asciiTheme="minorHAnsi" w:eastAsiaTheme="minorHAnsi" w:hAnsiTheme="minorHAnsi"/>
                <w:noProof/>
                <w:color w:val="auto"/>
                <w:sz w:val="22"/>
                <w:szCs w:val="22"/>
              </w:rPr>
              <w:lastRenderedPageBreak/>
              <w:drawing>
                <wp:inline distT="0" distB="0" distL="0" distR="0" wp14:anchorId="0E80C33B" wp14:editId="7CCE777C">
                  <wp:extent cx="3600450" cy="3000376"/>
                  <wp:effectExtent l="0" t="0" r="0" b="9525"/>
                  <wp:docPr id="2" name="그림 2" descr="E:\2019 디즈니 Magic of Animation★\10_홍보\홍보용 고해상 0221\watermarked\2002_VD_13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9 디즈니 Magic of Animation★\10_홍보\홍보용 고해상 0221\watermarked\2002_VD_138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6999" cy="3005833"/>
                          </a:xfrm>
                          <a:prstGeom prst="rect">
                            <a:avLst/>
                          </a:prstGeom>
                          <a:noFill/>
                          <a:ln>
                            <a:noFill/>
                          </a:ln>
                        </pic:spPr>
                      </pic:pic>
                    </a:graphicData>
                  </a:graphic>
                </wp:inline>
              </w:drawing>
            </w:r>
          </w:p>
        </w:tc>
        <w:tc>
          <w:tcPr>
            <w:tcW w:w="3929" w:type="dxa"/>
          </w:tcPr>
          <w:p w:rsidR="00536570" w:rsidRPr="00B16ECE" w:rsidRDefault="00536570" w:rsidP="007E0F7F">
            <w:pPr>
              <w:pStyle w:val="MsoPlainText0"/>
              <w:spacing w:line="276" w:lineRule="auto"/>
              <w:rPr>
                <w:rFonts w:asciiTheme="minorHAnsi" w:eastAsiaTheme="minorHAnsi" w:hAnsiTheme="minorHAnsi"/>
                <w:color w:val="auto"/>
                <w:sz w:val="22"/>
                <w:szCs w:val="22"/>
              </w:rPr>
            </w:pPr>
            <w:r w:rsidRPr="00B16ECE">
              <w:rPr>
                <w:rFonts w:asciiTheme="minorHAnsi" w:eastAsiaTheme="minorHAnsi" w:hAnsiTheme="minorHAnsi" w:hint="eastAsia"/>
                <w:color w:val="auto"/>
                <w:sz w:val="22"/>
                <w:szCs w:val="22"/>
              </w:rPr>
              <w:t>©</w:t>
            </w:r>
            <w:r w:rsidRPr="00B16ECE">
              <w:rPr>
                <w:rFonts w:asciiTheme="minorHAnsi" w:eastAsiaTheme="minorHAnsi" w:hAnsiTheme="minorHAnsi"/>
                <w:color w:val="auto"/>
                <w:sz w:val="22"/>
                <w:szCs w:val="22"/>
              </w:rPr>
              <w:t xml:space="preserve">Disney Enterprises, </w:t>
            </w:r>
            <w:proofErr w:type="spellStart"/>
            <w:r w:rsidRPr="00B16ECE">
              <w:rPr>
                <w:rFonts w:asciiTheme="minorHAnsi" w:eastAsiaTheme="minorHAnsi" w:hAnsiTheme="minorHAnsi"/>
                <w:color w:val="auto"/>
                <w:sz w:val="22"/>
                <w:szCs w:val="22"/>
              </w:rPr>
              <w:t>Inc</w:t>
            </w:r>
            <w:proofErr w:type="spellEnd"/>
          </w:p>
          <w:p w:rsidR="00536570" w:rsidRDefault="00536570" w:rsidP="007E0F7F">
            <w:pPr>
              <w:pStyle w:val="MsoPlainText0"/>
              <w:spacing w:line="276" w:lineRule="auto"/>
              <w:rPr>
                <w:rFonts w:asciiTheme="minorHAnsi" w:eastAsiaTheme="minorHAnsi" w:hAnsiTheme="minorHAnsi"/>
                <w:color w:val="auto"/>
                <w:sz w:val="22"/>
                <w:szCs w:val="22"/>
              </w:rPr>
            </w:pPr>
            <w:r w:rsidRPr="00B16ECE">
              <w:rPr>
                <w:rFonts w:asciiTheme="minorHAnsi" w:eastAsiaTheme="minorHAnsi" w:hAnsiTheme="minorHAnsi"/>
                <w:color w:val="auto"/>
                <w:sz w:val="22"/>
                <w:szCs w:val="22"/>
              </w:rPr>
              <w:t>&lt;밤비&gt; 1942년</w:t>
            </w:r>
          </w:p>
          <w:p w:rsidR="00536570" w:rsidRPr="00B16ECE" w:rsidRDefault="00536570" w:rsidP="007E0F7F">
            <w:pPr>
              <w:pStyle w:val="MsoPlainText0"/>
              <w:spacing w:line="276" w:lineRule="auto"/>
              <w:rPr>
                <w:rFonts w:asciiTheme="minorHAnsi" w:eastAsiaTheme="minorHAnsi" w:hAnsiTheme="minorHAnsi"/>
                <w:color w:val="auto"/>
                <w:sz w:val="22"/>
                <w:szCs w:val="22"/>
              </w:rPr>
            </w:pPr>
            <w:r w:rsidRPr="00B16ECE">
              <w:rPr>
                <w:rFonts w:asciiTheme="minorHAnsi" w:eastAsiaTheme="minorHAnsi" w:hAnsiTheme="minorHAnsi" w:hint="eastAsia"/>
                <w:color w:val="auto"/>
                <w:sz w:val="22"/>
                <w:szCs w:val="22"/>
              </w:rPr>
              <w:t>≪</w:t>
            </w:r>
            <w:r w:rsidRPr="00B16ECE">
              <w:rPr>
                <w:rFonts w:asciiTheme="minorHAnsi" w:eastAsiaTheme="minorHAnsi" w:hAnsiTheme="minorHAnsi"/>
                <w:color w:val="auto"/>
                <w:sz w:val="22"/>
                <w:szCs w:val="22"/>
              </w:rPr>
              <w:t>Bambi≫ (1942)</w:t>
            </w:r>
          </w:p>
        </w:tc>
      </w:tr>
      <w:tr w:rsidR="00536570" w:rsidRPr="00E2088A" w:rsidTr="007E0F7F">
        <w:tc>
          <w:tcPr>
            <w:tcW w:w="5807" w:type="dxa"/>
          </w:tcPr>
          <w:p w:rsidR="00536570" w:rsidRPr="00E2088A" w:rsidRDefault="00536570" w:rsidP="007E0F7F">
            <w:pPr>
              <w:pStyle w:val="MsoPlainText0"/>
              <w:spacing w:line="276" w:lineRule="auto"/>
              <w:jc w:val="both"/>
              <w:rPr>
                <w:rFonts w:asciiTheme="minorHAnsi" w:eastAsiaTheme="minorHAnsi" w:hAnsiTheme="minorHAnsi"/>
                <w:color w:val="auto"/>
                <w:sz w:val="22"/>
                <w:szCs w:val="22"/>
              </w:rPr>
            </w:pPr>
            <w:r w:rsidRPr="00E2088A">
              <w:rPr>
                <w:rFonts w:asciiTheme="minorHAnsi" w:eastAsiaTheme="minorHAnsi" w:hAnsiTheme="minorHAnsi"/>
                <w:noProof/>
                <w:color w:val="auto"/>
                <w:sz w:val="22"/>
                <w:szCs w:val="22"/>
              </w:rPr>
              <w:drawing>
                <wp:inline distT="0" distB="0" distL="0" distR="0" wp14:anchorId="17CAD413" wp14:editId="5B36927A">
                  <wp:extent cx="3650960" cy="2658672"/>
                  <wp:effectExtent l="0" t="0" r="6985" b="8890"/>
                  <wp:docPr id="14" name="그림 14" descr="C:\Users\awoon\Desktop\보도자료\워터마크\1-MOV.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woon\Desktop\보도자료\워터마크\1-MOV.3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75784" cy="2676749"/>
                          </a:xfrm>
                          <a:prstGeom prst="rect">
                            <a:avLst/>
                          </a:prstGeom>
                          <a:noFill/>
                          <a:ln>
                            <a:noFill/>
                          </a:ln>
                        </pic:spPr>
                      </pic:pic>
                    </a:graphicData>
                  </a:graphic>
                </wp:inline>
              </w:drawing>
            </w:r>
          </w:p>
        </w:tc>
        <w:tc>
          <w:tcPr>
            <w:tcW w:w="3929" w:type="dxa"/>
          </w:tcPr>
          <w:p w:rsidR="00536570" w:rsidRPr="006675C5" w:rsidRDefault="00536570" w:rsidP="007E0F7F">
            <w:pPr>
              <w:spacing w:line="276" w:lineRule="auto"/>
              <w:rPr>
                <w:rFonts w:asciiTheme="minorHAnsi" w:eastAsiaTheme="minorHAnsi" w:hAnsiTheme="minorHAnsi"/>
              </w:rPr>
            </w:pPr>
            <w:r w:rsidRPr="006675C5">
              <w:rPr>
                <w:rFonts w:asciiTheme="minorHAnsi" w:eastAsiaTheme="minorHAnsi" w:hAnsiTheme="minorHAnsi" w:hint="eastAsia"/>
              </w:rPr>
              <w:t>©</w:t>
            </w:r>
            <w:r w:rsidRPr="006675C5">
              <w:rPr>
                <w:rFonts w:asciiTheme="minorHAnsi" w:eastAsiaTheme="minorHAnsi" w:hAnsiTheme="minorHAnsi"/>
              </w:rPr>
              <w:t xml:space="preserve">Disney Enterprises, </w:t>
            </w:r>
            <w:proofErr w:type="spellStart"/>
            <w:r w:rsidRPr="006675C5">
              <w:rPr>
                <w:rFonts w:asciiTheme="minorHAnsi" w:eastAsiaTheme="minorHAnsi" w:hAnsiTheme="minorHAnsi"/>
              </w:rPr>
              <w:t>Inc</w:t>
            </w:r>
            <w:proofErr w:type="spellEnd"/>
          </w:p>
          <w:p w:rsidR="00536570" w:rsidRPr="006675C5" w:rsidRDefault="00536570" w:rsidP="007E0F7F">
            <w:pPr>
              <w:spacing w:line="276" w:lineRule="auto"/>
              <w:rPr>
                <w:rFonts w:asciiTheme="minorHAnsi" w:eastAsiaTheme="minorHAnsi" w:hAnsiTheme="minorHAnsi"/>
              </w:rPr>
            </w:pPr>
            <w:r w:rsidRPr="006675C5">
              <w:rPr>
                <w:rFonts w:asciiTheme="minorHAnsi" w:eastAsiaTheme="minorHAnsi" w:hAnsiTheme="minorHAnsi"/>
              </w:rPr>
              <w:t>&lt;주토피아&gt; 2016년</w:t>
            </w:r>
          </w:p>
          <w:p w:rsidR="00536570" w:rsidRPr="00E2088A" w:rsidRDefault="00536570" w:rsidP="007E0F7F">
            <w:pPr>
              <w:spacing w:line="276" w:lineRule="auto"/>
              <w:rPr>
                <w:rFonts w:asciiTheme="minorHAnsi" w:eastAsiaTheme="minorHAnsi" w:hAnsiTheme="minorHAnsi"/>
                <w:i/>
              </w:rPr>
            </w:pPr>
            <w:r w:rsidRPr="006675C5">
              <w:rPr>
                <w:rFonts w:asciiTheme="minorHAnsi" w:eastAsiaTheme="minorHAnsi" w:hAnsiTheme="minorHAnsi" w:hint="eastAsia"/>
              </w:rPr>
              <w:t>≪</w:t>
            </w:r>
            <w:proofErr w:type="spellStart"/>
            <w:r w:rsidRPr="006675C5">
              <w:rPr>
                <w:rFonts w:asciiTheme="minorHAnsi" w:eastAsiaTheme="minorHAnsi" w:hAnsiTheme="minorHAnsi"/>
              </w:rPr>
              <w:t>Zootopia</w:t>
            </w:r>
            <w:proofErr w:type="spellEnd"/>
            <w:r w:rsidRPr="006675C5">
              <w:rPr>
                <w:rFonts w:asciiTheme="minorHAnsi" w:eastAsiaTheme="minorHAnsi" w:hAnsiTheme="minorHAnsi"/>
              </w:rPr>
              <w:t>≫ (2016)</w:t>
            </w:r>
          </w:p>
        </w:tc>
      </w:tr>
      <w:tr w:rsidR="00536570" w:rsidRPr="00E2088A" w:rsidTr="007E0F7F">
        <w:tc>
          <w:tcPr>
            <w:tcW w:w="5807" w:type="dxa"/>
          </w:tcPr>
          <w:p w:rsidR="00536570" w:rsidRPr="00E2088A" w:rsidRDefault="00536570" w:rsidP="007E0F7F">
            <w:pPr>
              <w:pStyle w:val="MsoPlainText0"/>
              <w:spacing w:line="276" w:lineRule="auto"/>
              <w:jc w:val="both"/>
              <w:rPr>
                <w:rFonts w:asciiTheme="minorHAnsi" w:eastAsiaTheme="minorHAnsi" w:hAnsiTheme="minorHAnsi"/>
                <w:color w:val="auto"/>
                <w:sz w:val="22"/>
                <w:szCs w:val="22"/>
              </w:rPr>
            </w:pPr>
            <w:r w:rsidRPr="00E2088A">
              <w:rPr>
                <w:rFonts w:asciiTheme="minorHAnsi" w:eastAsiaTheme="minorHAnsi" w:hAnsiTheme="minorHAnsi"/>
                <w:noProof/>
                <w:color w:val="auto"/>
                <w:sz w:val="22"/>
                <w:szCs w:val="22"/>
              </w:rPr>
              <w:drawing>
                <wp:inline distT="0" distB="0" distL="0" distR="0" wp14:anchorId="579E274A" wp14:editId="69561AF8">
                  <wp:extent cx="3625702" cy="1512598"/>
                  <wp:effectExtent l="0" t="0" r="0" b="0"/>
                  <wp:docPr id="13" name="그림 13" descr="C:\Users\awoon\Desktop\보도자료\워터마크\1-MOV.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woon\Desktop\보도자료\워터마크\1-MOV.46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71051" cy="1531517"/>
                          </a:xfrm>
                          <a:prstGeom prst="rect">
                            <a:avLst/>
                          </a:prstGeom>
                          <a:noFill/>
                          <a:ln>
                            <a:noFill/>
                          </a:ln>
                        </pic:spPr>
                      </pic:pic>
                    </a:graphicData>
                  </a:graphic>
                </wp:inline>
              </w:drawing>
            </w:r>
          </w:p>
        </w:tc>
        <w:tc>
          <w:tcPr>
            <w:tcW w:w="3929" w:type="dxa"/>
          </w:tcPr>
          <w:p w:rsidR="00536570" w:rsidRPr="00B16ECE" w:rsidRDefault="00536570" w:rsidP="007E0F7F">
            <w:pPr>
              <w:spacing w:line="276" w:lineRule="auto"/>
              <w:rPr>
                <w:rFonts w:asciiTheme="minorHAnsi" w:eastAsiaTheme="minorHAnsi" w:hAnsiTheme="minorHAnsi"/>
              </w:rPr>
            </w:pPr>
            <w:r w:rsidRPr="00B16ECE">
              <w:rPr>
                <w:rFonts w:asciiTheme="minorHAnsi" w:eastAsiaTheme="minorHAnsi" w:hAnsiTheme="minorHAnsi" w:hint="eastAsia"/>
              </w:rPr>
              <w:t>©</w:t>
            </w:r>
            <w:r w:rsidRPr="00B16ECE">
              <w:rPr>
                <w:rFonts w:asciiTheme="minorHAnsi" w:eastAsiaTheme="minorHAnsi" w:hAnsiTheme="minorHAnsi"/>
              </w:rPr>
              <w:t xml:space="preserve">Disney Enterprises, </w:t>
            </w:r>
            <w:proofErr w:type="spellStart"/>
            <w:r w:rsidRPr="00B16ECE">
              <w:rPr>
                <w:rFonts w:asciiTheme="minorHAnsi" w:eastAsiaTheme="minorHAnsi" w:hAnsiTheme="minorHAnsi"/>
              </w:rPr>
              <w:t>Inc</w:t>
            </w:r>
            <w:proofErr w:type="spellEnd"/>
          </w:p>
          <w:p w:rsidR="00536570" w:rsidRDefault="00536570" w:rsidP="007E0F7F">
            <w:pPr>
              <w:spacing w:line="276" w:lineRule="auto"/>
              <w:rPr>
                <w:rFonts w:asciiTheme="minorHAnsi" w:eastAsiaTheme="minorHAnsi" w:hAnsiTheme="minorHAnsi"/>
              </w:rPr>
            </w:pPr>
            <w:r w:rsidRPr="00B16ECE">
              <w:rPr>
                <w:rFonts w:asciiTheme="minorHAnsi" w:eastAsiaTheme="minorHAnsi" w:hAnsiTheme="minorHAnsi"/>
              </w:rPr>
              <w:t>&lt;모아나&gt; 2016년</w:t>
            </w:r>
          </w:p>
          <w:p w:rsidR="00536570" w:rsidRPr="00E2088A" w:rsidRDefault="00536570" w:rsidP="007E0F7F">
            <w:pPr>
              <w:spacing w:line="276" w:lineRule="auto"/>
              <w:rPr>
                <w:rFonts w:asciiTheme="minorHAnsi" w:eastAsiaTheme="minorHAnsi" w:hAnsiTheme="minorHAnsi"/>
              </w:rPr>
            </w:pPr>
            <w:r w:rsidRPr="006675C5">
              <w:rPr>
                <w:rFonts w:asciiTheme="minorHAnsi" w:eastAsiaTheme="minorHAnsi" w:hAnsiTheme="minorHAnsi" w:hint="eastAsia"/>
              </w:rPr>
              <w:t>≪</w:t>
            </w:r>
            <w:r w:rsidRPr="006675C5">
              <w:rPr>
                <w:rFonts w:asciiTheme="minorHAnsi" w:eastAsiaTheme="minorHAnsi" w:hAnsiTheme="minorHAnsi"/>
              </w:rPr>
              <w:t>Moana≫ (2016)</w:t>
            </w:r>
          </w:p>
        </w:tc>
      </w:tr>
      <w:tr w:rsidR="00536570" w:rsidRPr="00E2088A" w:rsidTr="007E0F7F">
        <w:tc>
          <w:tcPr>
            <w:tcW w:w="5807" w:type="dxa"/>
          </w:tcPr>
          <w:p w:rsidR="00536570" w:rsidRPr="00E2088A" w:rsidRDefault="00536570" w:rsidP="007E0F7F">
            <w:pPr>
              <w:pStyle w:val="MsoPlainText0"/>
              <w:spacing w:line="276" w:lineRule="auto"/>
              <w:jc w:val="both"/>
              <w:rPr>
                <w:rFonts w:asciiTheme="minorHAnsi" w:eastAsiaTheme="minorHAnsi" w:hAnsiTheme="minorHAnsi"/>
                <w:color w:val="auto"/>
                <w:sz w:val="22"/>
                <w:szCs w:val="22"/>
              </w:rPr>
            </w:pPr>
            <w:r w:rsidRPr="00E2088A">
              <w:rPr>
                <w:rFonts w:asciiTheme="minorHAnsi" w:eastAsiaTheme="minorHAnsi" w:hAnsiTheme="minorHAnsi"/>
                <w:noProof/>
                <w:color w:val="auto"/>
                <w:sz w:val="22"/>
                <w:szCs w:val="22"/>
              </w:rPr>
              <w:lastRenderedPageBreak/>
              <w:drawing>
                <wp:inline distT="0" distB="0" distL="0" distR="0" wp14:anchorId="27559B2D" wp14:editId="1A2EC339">
                  <wp:extent cx="3657230" cy="3657230"/>
                  <wp:effectExtent l="0" t="0" r="635" b="635"/>
                  <wp:docPr id="12" name="그림 12" descr="C:\Users\awoon\Desktop\보도자료\워터마크\1-MOV.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woon\Desktop\보도자료\워터마크\1-MOV.49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66541" cy="3666541"/>
                          </a:xfrm>
                          <a:prstGeom prst="rect">
                            <a:avLst/>
                          </a:prstGeom>
                          <a:noFill/>
                          <a:ln>
                            <a:noFill/>
                          </a:ln>
                        </pic:spPr>
                      </pic:pic>
                    </a:graphicData>
                  </a:graphic>
                </wp:inline>
              </w:drawing>
            </w:r>
          </w:p>
        </w:tc>
        <w:tc>
          <w:tcPr>
            <w:tcW w:w="3929" w:type="dxa"/>
          </w:tcPr>
          <w:p w:rsidR="00536570" w:rsidRPr="00534B25" w:rsidRDefault="00536570" w:rsidP="007E0F7F">
            <w:pPr>
              <w:spacing w:line="276" w:lineRule="auto"/>
              <w:rPr>
                <w:rFonts w:asciiTheme="minorHAnsi" w:eastAsiaTheme="minorHAnsi" w:hAnsiTheme="minorHAnsi"/>
              </w:rPr>
            </w:pPr>
            <w:r w:rsidRPr="00534B25">
              <w:rPr>
                <w:rFonts w:asciiTheme="minorHAnsi" w:eastAsiaTheme="minorHAnsi" w:hAnsiTheme="minorHAnsi" w:hint="eastAsia"/>
              </w:rPr>
              <w:t>©</w:t>
            </w:r>
            <w:r w:rsidRPr="00534B25">
              <w:rPr>
                <w:rFonts w:asciiTheme="minorHAnsi" w:eastAsiaTheme="minorHAnsi" w:hAnsiTheme="minorHAnsi"/>
              </w:rPr>
              <w:t xml:space="preserve">Disney Enterprises, </w:t>
            </w:r>
            <w:proofErr w:type="spellStart"/>
            <w:r w:rsidRPr="00534B25">
              <w:rPr>
                <w:rFonts w:asciiTheme="minorHAnsi" w:eastAsiaTheme="minorHAnsi" w:hAnsiTheme="minorHAnsi"/>
              </w:rPr>
              <w:t>Inc</w:t>
            </w:r>
            <w:proofErr w:type="spellEnd"/>
          </w:p>
          <w:p w:rsidR="00536570" w:rsidRPr="00534B25" w:rsidRDefault="00536570" w:rsidP="007E0F7F">
            <w:pPr>
              <w:spacing w:line="276" w:lineRule="auto"/>
              <w:rPr>
                <w:rFonts w:asciiTheme="minorHAnsi" w:eastAsiaTheme="minorHAnsi" w:hAnsiTheme="minorHAnsi"/>
              </w:rPr>
            </w:pPr>
            <w:r w:rsidRPr="00534B25">
              <w:rPr>
                <w:rFonts w:asciiTheme="minorHAnsi" w:eastAsiaTheme="minorHAnsi" w:hAnsiTheme="minorHAnsi"/>
              </w:rPr>
              <w:t>&lt;</w:t>
            </w:r>
            <w:proofErr w:type="spellStart"/>
            <w:r w:rsidRPr="00534B25">
              <w:rPr>
                <w:rFonts w:asciiTheme="minorHAnsi" w:eastAsiaTheme="minorHAnsi" w:hAnsiTheme="minorHAnsi"/>
              </w:rPr>
              <w:t>주먹왕</w:t>
            </w:r>
            <w:proofErr w:type="spellEnd"/>
            <w:r w:rsidRPr="00534B25">
              <w:rPr>
                <w:rFonts w:asciiTheme="minorHAnsi" w:eastAsiaTheme="minorHAnsi" w:hAnsiTheme="minorHAnsi"/>
              </w:rPr>
              <w:t xml:space="preserve"> </w:t>
            </w:r>
            <w:proofErr w:type="spellStart"/>
            <w:r w:rsidRPr="00534B25">
              <w:rPr>
                <w:rFonts w:asciiTheme="minorHAnsi" w:eastAsiaTheme="minorHAnsi" w:hAnsiTheme="minorHAnsi"/>
              </w:rPr>
              <w:t>랄프</w:t>
            </w:r>
            <w:proofErr w:type="spellEnd"/>
            <w:r w:rsidRPr="00534B25">
              <w:rPr>
                <w:rFonts w:asciiTheme="minorHAnsi" w:eastAsiaTheme="minorHAnsi" w:hAnsiTheme="minorHAnsi"/>
              </w:rPr>
              <w:t>2: 인터넷 속으로&gt; 2018년</w:t>
            </w:r>
          </w:p>
          <w:p w:rsidR="00536570" w:rsidRPr="00E2088A" w:rsidRDefault="00536570" w:rsidP="007E0F7F">
            <w:pPr>
              <w:spacing w:line="276" w:lineRule="auto"/>
              <w:rPr>
                <w:rFonts w:asciiTheme="minorHAnsi" w:eastAsiaTheme="minorHAnsi" w:hAnsiTheme="minorHAnsi"/>
                <w:i/>
              </w:rPr>
            </w:pPr>
            <w:r w:rsidRPr="00534B25">
              <w:rPr>
                <w:rFonts w:asciiTheme="minorHAnsi" w:eastAsiaTheme="minorHAnsi" w:hAnsiTheme="minorHAnsi" w:hint="eastAsia"/>
              </w:rPr>
              <w:t>≪</w:t>
            </w:r>
            <w:r w:rsidRPr="00534B25">
              <w:rPr>
                <w:rFonts w:asciiTheme="minorHAnsi" w:eastAsiaTheme="minorHAnsi" w:hAnsiTheme="minorHAnsi"/>
              </w:rPr>
              <w:t>Ralph Breaks the Internet: Wreck-It Ralph 2≫ (2018)</w:t>
            </w:r>
          </w:p>
        </w:tc>
      </w:tr>
    </w:tbl>
    <w:p w:rsidR="009B2A57" w:rsidRPr="00E2088A" w:rsidRDefault="009B2A57" w:rsidP="00E2088A">
      <w:pPr>
        <w:pStyle w:val="MsoPlainText0"/>
        <w:spacing w:line="276" w:lineRule="auto"/>
        <w:jc w:val="both"/>
        <w:rPr>
          <w:rFonts w:asciiTheme="minorHAnsi" w:eastAsiaTheme="minorHAnsi" w:hAnsiTheme="minorHAnsi"/>
          <w:color w:val="auto"/>
          <w:sz w:val="22"/>
          <w:szCs w:val="22"/>
        </w:rPr>
      </w:pPr>
      <w:bookmarkStart w:id="0" w:name="_GoBack"/>
      <w:bookmarkEnd w:id="0"/>
    </w:p>
    <w:p w:rsidR="009B2A57" w:rsidRPr="00E2088A" w:rsidRDefault="009B2A57" w:rsidP="00E2088A">
      <w:pPr>
        <w:pStyle w:val="MsoPlainText0"/>
        <w:spacing w:line="276" w:lineRule="auto"/>
        <w:jc w:val="both"/>
        <w:rPr>
          <w:rFonts w:asciiTheme="minorHAnsi" w:eastAsiaTheme="minorHAnsi" w:hAnsiTheme="minorHAnsi"/>
          <w:color w:val="auto"/>
          <w:sz w:val="22"/>
          <w:szCs w:val="22"/>
        </w:rPr>
      </w:pPr>
    </w:p>
    <w:p w:rsidR="009B2A57" w:rsidRPr="00E2088A" w:rsidRDefault="009B2A57" w:rsidP="00E2088A">
      <w:pPr>
        <w:pStyle w:val="MsoPlainText0"/>
        <w:spacing w:line="276" w:lineRule="auto"/>
        <w:jc w:val="both"/>
        <w:rPr>
          <w:rFonts w:asciiTheme="minorHAnsi" w:eastAsiaTheme="minorHAnsi" w:hAnsiTheme="minorHAnsi"/>
          <w:color w:val="auto"/>
          <w:sz w:val="22"/>
          <w:szCs w:val="22"/>
        </w:rPr>
      </w:pPr>
    </w:p>
    <w:sectPr w:rsidR="009B2A57" w:rsidRPr="00E2088A" w:rsidSect="009F6437">
      <w:pgSz w:w="11906" w:h="16838" w:code="9"/>
      <w:pgMar w:top="1440" w:right="1080" w:bottom="1440" w:left="1080" w:header="624"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595A" w:rsidRDefault="003F595A">
      <w:r>
        <w:separator/>
      </w:r>
    </w:p>
  </w:endnote>
  <w:endnote w:type="continuationSeparator" w:id="0">
    <w:p w:rsidR="003F595A" w:rsidRDefault="003F5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바탕">
    <w:altName w:val="Batang"/>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나눔바른고딕">
    <w:panose1 w:val="020B0603020101020101"/>
    <w:charset w:val="81"/>
    <w:family w:val="modern"/>
    <w:pitch w:val="variable"/>
    <w:sig w:usb0="800002A7" w:usb1="09D77CFB" w:usb2="00000010" w:usb3="00000000" w:csb0="00080001" w:csb1="00000000"/>
  </w:font>
  <w:font w:name="Arial">
    <w:panose1 w:val="020B0604020202020204"/>
    <w:charset w:val="00"/>
    <w:family w:val="swiss"/>
    <w:pitch w:val="variable"/>
    <w:sig w:usb0="E0002AFF" w:usb1="C0007843" w:usb2="00000009" w:usb3="00000000" w:csb0="000001FF" w:csb1="00000000"/>
  </w:font>
  <w:font w:name="돋움">
    <w:altName w:val="Dotum"/>
    <w:panose1 w:val="020B0600000101010101"/>
    <w:charset w:val="81"/>
    <w:family w:val="moder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595A" w:rsidRDefault="003F595A">
      <w:r>
        <w:separator/>
      </w:r>
    </w:p>
  </w:footnote>
  <w:footnote w:type="continuationSeparator" w:id="0">
    <w:p w:rsidR="003F595A" w:rsidRDefault="003F59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438FF"/>
    <w:multiLevelType w:val="hybridMultilevel"/>
    <w:tmpl w:val="612E7FDE"/>
    <w:lvl w:ilvl="0" w:tplc="3426F340">
      <w:numFmt w:val="bullet"/>
      <w:lvlText w:val="-"/>
      <w:lvlJc w:val="left"/>
      <w:pPr>
        <w:ind w:left="1150" w:hanging="360"/>
      </w:pPr>
      <w:rPr>
        <w:rFonts w:ascii="바탕" w:eastAsia="바탕" w:hAnsi="바탕" w:cs="Times New Roman" w:hint="eastAsia"/>
      </w:rPr>
    </w:lvl>
    <w:lvl w:ilvl="1" w:tplc="04090003" w:tentative="1">
      <w:start w:val="1"/>
      <w:numFmt w:val="bullet"/>
      <w:lvlText w:val=""/>
      <w:lvlJc w:val="left"/>
      <w:pPr>
        <w:ind w:left="1590" w:hanging="400"/>
      </w:pPr>
      <w:rPr>
        <w:rFonts w:ascii="Wingdings" w:hAnsi="Wingdings" w:hint="default"/>
      </w:rPr>
    </w:lvl>
    <w:lvl w:ilvl="2" w:tplc="04090005" w:tentative="1">
      <w:start w:val="1"/>
      <w:numFmt w:val="bullet"/>
      <w:lvlText w:val=""/>
      <w:lvlJc w:val="left"/>
      <w:pPr>
        <w:ind w:left="1990" w:hanging="400"/>
      </w:pPr>
      <w:rPr>
        <w:rFonts w:ascii="Wingdings" w:hAnsi="Wingdings" w:hint="default"/>
      </w:rPr>
    </w:lvl>
    <w:lvl w:ilvl="3" w:tplc="04090001" w:tentative="1">
      <w:start w:val="1"/>
      <w:numFmt w:val="bullet"/>
      <w:lvlText w:val=""/>
      <w:lvlJc w:val="left"/>
      <w:pPr>
        <w:ind w:left="2390" w:hanging="400"/>
      </w:pPr>
      <w:rPr>
        <w:rFonts w:ascii="Wingdings" w:hAnsi="Wingdings" w:hint="default"/>
      </w:rPr>
    </w:lvl>
    <w:lvl w:ilvl="4" w:tplc="04090003" w:tentative="1">
      <w:start w:val="1"/>
      <w:numFmt w:val="bullet"/>
      <w:lvlText w:val=""/>
      <w:lvlJc w:val="left"/>
      <w:pPr>
        <w:ind w:left="2790" w:hanging="400"/>
      </w:pPr>
      <w:rPr>
        <w:rFonts w:ascii="Wingdings" w:hAnsi="Wingdings" w:hint="default"/>
      </w:rPr>
    </w:lvl>
    <w:lvl w:ilvl="5" w:tplc="04090005" w:tentative="1">
      <w:start w:val="1"/>
      <w:numFmt w:val="bullet"/>
      <w:lvlText w:val=""/>
      <w:lvlJc w:val="left"/>
      <w:pPr>
        <w:ind w:left="3190" w:hanging="400"/>
      </w:pPr>
      <w:rPr>
        <w:rFonts w:ascii="Wingdings" w:hAnsi="Wingdings" w:hint="default"/>
      </w:rPr>
    </w:lvl>
    <w:lvl w:ilvl="6" w:tplc="04090001" w:tentative="1">
      <w:start w:val="1"/>
      <w:numFmt w:val="bullet"/>
      <w:lvlText w:val=""/>
      <w:lvlJc w:val="left"/>
      <w:pPr>
        <w:ind w:left="3590" w:hanging="400"/>
      </w:pPr>
      <w:rPr>
        <w:rFonts w:ascii="Wingdings" w:hAnsi="Wingdings" w:hint="default"/>
      </w:rPr>
    </w:lvl>
    <w:lvl w:ilvl="7" w:tplc="04090003" w:tentative="1">
      <w:start w:val="1"/>
      <w:numFmt w:val="bullet"/>
      <w:lvlText w:val=""/>
      <w:lvlJc w:val="left"/>
      <w:pPr>
        <w:ind w:left="3990" w:hanging="400"/>
      </w:pPr>
      <w:rPr>
        <w:rFonts w:ascii="Wingdings" w:hAnsi="Wingdings" w:hint="default"/>
      </w:rPr>
    </w:lvl>
    <w:lvl w:ilvl="8" w:tplc="04090005" w:tentative="1">
      <w:start w:val="1"/>
      <w:numFmt w:val="bullet"/>
      <w:lvlText w:val=""/>
      <w:lvlJc w:val="left"/>
      <w:pPr>
        <w:ind w:left="4390" w:hanging="400"/>
      </w:pPr>
      <w:rPr>
        <w:rFonts w:ascii="Wingdings" w:hAnsi="Wingdings" w:hint="default"/>
      </w:rPr>
    </w:lvl>
  </w:abstractNum>
  <w:abstractNum w:abstractNumId="1">
    <w:nsid w:val="04F73074"/>
    <w:multiLevelType w:val="hybridMultilevel"/>
    <w:tmpl w:val="FADA3494"/>
    <w:lvl w:ilvl="0" w:tplc="E8103028">
      <w:start w:val="1"/>
      <w:numFmt w:val="lowerLetter"/>
      <w:lvlText w:val="%1."/>
      <w:lvlJc w:val="left"/>
      <w:pPr>
        <w:ind w:left="1820" w:hanging="360"/>
      </w:pPr>
      <w:rPr>
        <w:rFonts w:hint="default"/>
      </w:rPr>
    </w:lvl>
    <w:lvl w:ilvl="1" w:tplc="04090019" w:tentative="1">
      <w:start w:val="1"/>
      <w:numFmt w:val="upperLetter"/>
      <w:lvlText w:val="%2."/>
      <w:lvlJc w:val="left"/>
      <w:pPr>
        <w:ind w:left="2260" w:hanging="400"/>
      </w:pPr>
    </w:lvl>
    <w:lvl w:ilvl="2" w:tplc="0409001B" w:tentative="1">
      <w:start w:val="1"/>
      <w:numFmt w:val="lowerRoman"/>
      <w:lvlText w:val="%3."/>
      <w:lvlJc w:val="right"/>
      <w:pPr>
        <w:ind w:left="2660" w:hanging="400"/>
      </w:pPr>
    </w:lvl>
    <w:lvl w:ilvl="3" w:tplc="0409000F" w:tentative="1">
      <w:start w:val="1"/>
      <w:numFmt w:val="decimal"/>
      <w:lvlText w:val="%4."/>
      <w:lvlJc w:val="left"/>
      <w:pPr>
        <w:ind w:left="3060" w:hanging="400"/>
      </w:pPr>
    </w:lvl>
    <w:lvl w:ilvl="4" w:tplc="04090019" w:tentative="1">
      <w:start w:val="1"/>
      <w:numFmt w:val="upperLetter"/>
      <w:lvlText w:val="%5."/>
      <w:lvlJc w:val="left"/>
      <w:pPr>
        <w:ind w:left="3460" w:hanging="400"/>
      </w:pPr>
    </w:lvl>
    <w:lvl w:ilvl="5" w:tplc="0409001B" w:tentative="1">
      <w:start w:val="1"/>
      <w:numFmt w:val="lowerRoman"/>
      <w:lvlText w:val="%6."/>
      <w:lvlJc w:val="right"/>
      <w:pPr>
        <w:ind w:left="3860" w:hanging="400"/>
      </w:pPr>
    </w:lvl>
    <w:lvl w:ilvl="6" w:tplc="0409000F" w:tentative="1">
      <w:start w:val="1"/>
      <w:numFmt w:val="decimal"/>
      <w:lvlText w:val="%7."/>
      <w:lvlJc w:val="left"/>
      <w:pPr>
        <w:ind w:left="4260" w:hanging="400"/>
      </w:pPr>
    </w:lvl>
    <w:lvl w:ilvl="7" w:tplc="04090019" w:tentative="1">
      <w:start w:val="1"/>
      <w:numFmt w:val="upperLetter"/>
      <w:lvlText w:val="%8."/>
      <w:lvlJc w:val="left"/>
      <w:pPr>
        <w:ind w:left="4660" w:hanging="400"/>
      </w:pPr>
    </w:lvl>
    <w:lvl w:ilvl="8" w:tplc="0409001B" w:tentative="1">
      <w:start w:val="1"/>
      <w:numFmt w:val="lowerRoman"/>
      <w:lvlText w:val="%9."/>
      <w:lvlJc w:val="right"/>
      <w:pPr>
        <w:ind w:left="5060" w:hanging="400"/>
      </w:pPr>
    </w:lvl>
  </w:abstractNum>
  <w:abstractNum w:abstractNumId="2">
    <w:nsid w:val="16EF09D5"/>
    <w:multiLevelType w:val="hybridMultilevel"/>
    <w:tmpl w:val="C1FA3E02"/>
    <w:lvl w:ilvl="0" w:tplc="4AA88A94">
      <w:start w:val="5"/>
      <w:numFmt w:val="bullet"/>
      <w:lvlText w:val=""/>
      <w:lvlJc w:val="left"/>
      <w:pPr>
        <w:ind w:left="460" w:hanging="360"/>
      </w:pPr>
      <w:rPr>
        <w:rFonts w:ascii="Wingdings" w:eastAsiaTheme="minorHAnsi" w:hAnsi="Wingdings" w:cs="Times New Roman" w:hint="default"/>
      </w:rPr>
    </w:lvl>
    <w:lvl w:ilvl="1" w:tplc="04090003" w:tentative="1">
      <w:start w:val="1"/>
      <w:numFmt w:val="bullet"/>
      <w:lvlText w:val=""/>
      <w:lvlJc w:val="left"/>
      <w:pPr>
        <w:ind w:left="900" w:hanging="400"/>
      </w:pPr>
      <w:rPr>
        <w:rFonts w:ascii="Wingdings" w:hAnsi="Wingdings" w:hint="default"/>
      </w:rPr>
    </w:lvl>
    <w:lvl w:ilvl="2" w:tplc="04090005" w:tentative="1">
      <w:start w:val="1"/>
      <w:numFmt w:val="bullet"/>
      <w:lvlText w:val=""/>
      <w:lvlJc w:val="left"/>
      <w:pPr>
        <w:ind w:left="1300" w:hanging="400"/>
      </w:pPr>
      <w:rPr>
        <w:rFonts w:ascii="Wingdings" w:hAnsi="Wingdings" w:hint="default"/>
      </w:rPr>
    </w:lvl>
    <w:lvl w:ilvl="3" w:tplc="04090001" w:tentative="1">
      <w:start w:val="1"/>
      <w:numFmt w:val="bullet"/>
      <w:lvlText w:val=""/>
      <w:lvlJc w:val="left"/>
      <w:pPr>
        <w:ind w:left="1700" w:hanging="400"/>
      </w:pPr>
      <w:rPr>
        <w:rFonts w:ascii="Wingdings" w:hAnsi="Wingdings" w:hint="default"/>
      </w:rPr>
    </w:lvl>
    <w:lvl w:ilvl="4" w:tplc="04090003" w:tentative="1">
      <w:start w:val="1"/>
      <w:numFmt w:val="bullet"/>
      <w:lvlText w:val=""/>
      <w:lvlJc w:val="left"/>
      <w:pPr>
        <w:ind w:left="2100" w:hanging="400"/>
      </w:pPr>
      <w:rPr>
        <w:rFonts w:ascii="Wingdings" w:hAnsi="Wingdings" w:hint="default"/>
      </w:rPr>
    </w:lvl>
    <w:lvl w:ilvl="5" w:tplc="04090005" w:tentative="1">
      <w:start w:val="1"/>
      <w:numFmt w:val="bullet"/>
      <w:lvlText w:val=""/>
      <w:lvlJc w:val="left"/>
      <w:pPr>
        <w:ind w:left="2500" w:hanging="400"/>
      </w:pPr>
      <w:rPr>
        <w:rFonts w:ascii="Wingdings" w:hAnsi="Wingdings" w:hint="default"/>
      </w:rPr>
    </w:lvl>
    <w:lvl w:ilvl="6" w:tplc="04090001" w:tentative="1">
      <w:start w:val="1"/>
      <w:numFmt w:val="bullet"/>
      <w:lvlText w:val=""/>
      <w:lvlJc w:val="left"/>
      <w:pPr>
        <w:ind w:left="2900" w:hanging="400"/>
      </w:pPr>
      <w:rPr>
        <w:rFonts w:ascii="Wingdings" w:hAnsi="Wingdings" w:hint="default"/>
      </w:rPr>
    </w:lvl>
    <w:lvl w:ilvl="7" w:tplc="04090003" w:tentative="1">
      <w:start w:val="1"/>
      <w:numFmt w:val="bullet"/>
      <w:lvlText w:val=""/>
      <w:lvlJc w:val="left"/>
      <w:pPr>
        <w:ind w:left="3300" w:hanging="400"/>
      </w:pPr>
      <w:rPr>
        <w:rFonts w:ascii="Wingdings" w:hAnsi="Wingdings" w:hint="default"/>
      </w:rPr>
    </w:lvl>
    <w:lvl w:ilvl="8" w:tplc="04090005" w:tentative="1">
      <w:start w:val="1"/>
      <w:numFmt w:val="bullet"/>
      <w:lvlText w:val=""/>
      <w:lvlJc w:val="left"/>
      <w:pPr>
        <w:ind w:left="3700" w:hanging="400"/>
      </w:pPr>
      <w:rPr>
        <w:rFonts w:ascii="Wingdings" w:hAnsi="Wingdings" w:hint="default"/>
      </w:rPr>
    </w:lvl>
  </w:abstractNum>
  <w:abstractNum w:abstractNumId="3">
    <w:nsid w:val="298F7EB0"/>
    <w:multiLevelType w:val="hybridMultilevel"/>
    <w:tmpl w:val="D6983FAA"/>
    <w:lvl w:ilvl="0" w:tplc="18CCA3D6">
      <w:start w:val="1"/>
      <w:numFmt w:val="decimal"/>
      <w:lvlText w:val="%1."/>
      <w:lvlJc w:val="left"/>
      <w:pPr>
        <w:ind w:left="360" w:hanging="360"/>
      </w:pPr>
      <w:rPr>
        <w:rFonts w:cs="Times New Roman" w:hint="default"/>
        <w:color w:val="auto"/>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4">
    <w:nsid w:val="2F3B2EAE"/>
    <w:multiLevelType w:val="hybridMultilevel"/>
    <w:tmpl w:val="E492556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35622E25"/>
    <w:multiLevelType w:val="hybridMultilevel"/>
    <w:tmpl w:val="BB8A5056"/>
    <w:lvl w:ilvl="0" w:tplc="BCEC5F12">
      <w:start w:val="1"/>
      <w:numFmt w:val="decimal"/>
      <w:lvlText w:val="%1"/>
      <w:lvlJc w:val="left"/>
      <w:pPr>
        <w:ind w:left="760" w:hanging="360"/>
      </w:pPr>
      <w:rPr>
        <w:rFonts w:cs="Times New Roman" w:hint="default"/>
        <w:color w:val="auto"/>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38E270EC"/>
    <w:multiLevelType w:val="hybridMultilevel"/>
    <w:tmpl w:val="BC00D38E"/>
    <w:lvl w:ilvl="0" w:tplc="BDAAC478">
      <w:start w:val="1"/>
      <w:numFmt w:val="ganada"/>
      <w:lvlText w:val="%1."/>
      <w:lvlJc w:val="left"/>
      <w:pPr>
        <w:ind w:left="1069" w:hanging="360"/>
      </w:pPr>
      <w:rPr>
        <w:rFonts w:hint="default"/>
      </w:rPr>
    </w:lvl>
    <w:lvl w:ilvl="1" w:tplc="04090019" w:tentative="1">
      <w:start w:val="1"/>
      <w:numFmt w:val="upperLetter"/>
      <w:lvlText w:val="%2."/>
      <w:lvlJc w:val="left"/>
      <w:pPr>
        <w:ind w:left="1175" w:hanging="400"/>
      </w:pPr>
    </w:lvl>
    <w:lvl w:ilvl="2" w:tplc="0409001B" w:tentative="1">
      <w:start w:val="1"/>
      <w:numFmt w:val="lowerRoman"/>
      <w:lvlText w:val="%3."/>
      <w:lvlJc w:val="right"/>
      <w:pPr>
        <w:ind w:left="1575" w:hanging="400"/>
      </w:pPr>
    </w:lvl>
    <w:lvl w:ilvl="3" w:tplc="0409000F" w:tentative="1">
      <w:start w:val="1"/>
      <w:numFmt w:val="decimal"/>
      <w:lvlText w:val="%4."/>
      <w:lvlJc w:val="left"/>
      <w:pPr>
        <w:ind w:left="1975" w:hanging="400"/>
      </w:pPr>
    </w:lvl>
    <w:lvl w:ilvl="4" w:tplc="04090019" w:tentative="1">
      <w:start w:val="1"/>
      <w:numFmt w:val="upperLetter"/>
      <w:lvlText w:val="%5."/>
      <w:lvlJc w:val="left"/>
      <w:pPr>
        <w:ind w:left="2375" w:hanging="400"/>
      </w:pPr>
    </w:lvl>
    <w:lvl w:ilvl="5" w:tplc="0409001B" w:tentative="1">
      <w:start w:val="1"/>
      <w:numFmt w:val="lowerRoman"/>
      <w:lvlText w:val="%6."/>
      <w:lvlJc w:val="right"/>
      <w:pPr>
        <w:ind w:left="2775" w:hanging="400"/>
      </w:pPr>
    </w:lvl>
    <w:lvl w:ilvl="6" w:tplc="0409000F" w:tentative="1">
      <w:start w:val="1"/>
      <w:numFmt w:val="decimal"/>
      <w:lvlText w:val="%7."/>
      <w:lvlJc w:val="left"/>
      <w:pPr>
        <w:ind w:left="3175" w:hanging="400"/>
      </w:pPr>
    </w:lvl>
    <w:lvl w:ilvl="7" w:tplc="04090019" w:tentative="1">
      <w:start w:val="1"/>
      <w:numFmt w:val="upperLetter"/>
      <w:lvlText w:val="%8."/>
      <w:lvlJc w:val="left"/>
      <w:pPr>
        <w:ind w:left="3575" w:hanging="400"/>
      </w:pPr>
    </w:lvl>
    <w:lvl w:ilvl="8" w:tplc="0409001B" w:tentative="1">
      <w:start w:val="1"/>
      <w:numFmt w:val="lowerRoman"/>
      <w:lvlText w:val="%9."/>
      <w:lvlJc w:val="right"/>
      <w:pPr>
        <w:ind w:left="3975" w:hanging="400"/>
      </w:pPr>
    </w:lvl>
  </w:abstractNum>
  <w:abstractNum w:abstractNumId="7">
    <w:nsid w:val="3DB20629"/>
    <w:multiLevelType w:val="hybridMultilevel"/>
    <w:tmpl w:val="92F2F834"/>
    <w:lvl w:ilvl="0" w:tplc="B86204B2">
      <w:start w:val="1"/>
      <w:numFmt w:val="decimal"/>
      <w:lvlText w:val="%1."/>
      <w:lvlJc w:val="left"/>
      <w:pPr>
        <w:ind w:left="1159" w:hanging="360"/>
      </w:pPr>
      <w:rPr>
        <w:rFonts w:hint="default"/>
      </w:rPr>
    </w:lvl>
    <w:lvl w:ilvl="1" w:tplc="04090019" w:tentative="1">
      <w:start w:val="1"/>
      <w:numFmt w:val="upperLetter"/>
      <w:lvlText w:val="%2."/>
      <w:lvlJc w:val="left"/>
      <w:pPr>
        <w:ind w:left="1599" w:hanging="400"/>
      </w:pPr>
    </w:lvl>
    <w:lvl w:ilvl="2" w:tplc="0409001B" w:tentative="1">
      <w:start w:val="1"/>
      <w:numFmt w:val="lowerRoman"/>
      <w:lvlText w:val="%3."/>
      <w:lvlJc w:val="right"/>
      <w:pPr>
        <w:ind w:left="1999" w:hanging="400"/>
      </w:pPr>
    </w:lvl>
    <w:lvl w:ilvl="3" w:tplc="0409000F" w:tentative="1">
      <w:start w:val="1"/>
      <w:numFmt w:val="decimal"/>
      <w:lvlText w:val="%4."/>
      <w:lvlJc w:val="left"/>
      <w:pPr>
        <w:ind w:left="2399" w:hanging="400"/>
      </w:pPr>
    </w:lvl>
    <w:lvl w:ilvl="4" w:tplc="04090019" w:tentative="1">
      <w:start w:val="1"/>
      <w:numFmt w:val="upperLetter"/>
      <w:lvlText w:val="%5."/>
      <w:lvlJc w:val="left"/>
      <w:pPr>
        <w:ind w:left="2799" w:hanging="400"/>
      </w:pPr>
    </w:lvl>
    <w:lvl w:ilvl="5" w:tplc="0409001B" w:tentative="1">
      <w:start w:val="1"/>
      <w:numFmt w:val="lowerRoman"/>
      <w:lvlText w:val="%6."/>
      <w:lvlJc w:val="right"/>
      <w:pPr>
        <w:ind w:left="3199" w:hanging="400"/>
      </w:pPr>
    </w:lvl>
    <w:lvl w:ilvl="6" w:tplc="0409000F" w:tentative="1">
      <w:start w:val="1"/>
      <w:numFmt w:val="decimal"/>
      <w:lvlText w:val="%7."/>
      <w:lvlJc w:val="left"/>
      <w:pPr>
        <w:ind w:left="3599" w:hanging="400"/>
      </w:pPr>
    </w:lvl>
    <w:lvl w:ilvl="7" w:tplc="04090019" w:tentative="1">
      <w:start w:val="1"/>
      <w:numFmt w:val="upperLetter"/>
      <w:lvlText w:val="%8."/>
      <w:lvlJc w:val="left"/>
      <w:pPr>
        <w:ind w:left="3999" w:hanging="400"/>
      </w:pPr>
    </w:lvl>
    <w:lvl w:ilvl="8" w:tplc="0409001B" w:tentative="1">
      <w:start w:val="1"/>
      <w:numFmt w:val="lowerRoman"/>
      <w:lvlText w:val="%9."/>
      <w:lvlJc w:val="right"/>
      <w:pPr>
        <w:ind w:left="4399" w:hanging="400"/>
      </w:pPr>
    </w:lvl>
  </w:abstractNum>
  <w:abstractNum w:abstractNumId="8">
    <w:nsid w:val="4408229B"/>
    <w:multiLevelType w:val="hybridMultilevel"/>
    <w:tmpl w:val="B7F4970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6DF22F85"/>
    <w:multiLevelType w:val="hybridMultilevel"/>
    <w:tmpl w:val="12D8466C"/>
    <w:lvl w:ilvl="0" w:tplc="84A63C6E">
      <w:start w:val="1"/>
      <w:numFmt w:val="decimal"/>
      <w:suff w:val="space"/>
      <w:lvlText w:val="%1."/>
      <w:lvlJc w:val="left"/>
      <w:pPr>
        <w:ind w:left="740" w:hanging="300"/>
      </w:pPr>
      <w:rPr>
        <w:rFonts w:hint="default"/>
      </w:rPr>
    </w:lvl>
    <w:lvl w:ilvl="1" w:tplc="0240B7B4">
      <w:start w:val="1"/>
      <w:numFmt w:val="bullet"/>
      <w:suff w:val="space"/>
      <w:lvlText w:val="-"/>
      <w:lvlJc w:val="left"/>
      <w:pPr>
        <w:ind w:left="1080" w:hanging="240"/>
      </w:pPr>
      <w:rPr>
        <w:rFonts w:ascii="Times New Roman" w:eastAsia="굴림" w:hAnsi="Times New Roman" w:cs="Times New Roman" w:hint="default"/>
      </w:rPr>
    </w:lvl>
    <w:lvl w:ilvl="2" w:tplc="0409001B" w:tentative="1">
      <w:start w:val="1"/>
      <w:numFmt w:val="lowerRoman"/>
      <w:lvlText w:val="%3."/>
      <w:lvlJc w:val="right"/>
      <w:pPr>
        <w:tabs>
          <w:tab w:val="num" w:pos="1640"/>
        </w:tabs>
        <w:ind w:left="1640" w:hanging="400"/>
      </w:pPr>
    </w:lvl>
    <w:lvl w:ilvl="3" w:tplc="0409000F" w:tentative="1">
      <w:start w:val="1"/>
      <w:numFmt w:val="decimal"/>
      <w:lvlText w:val="%4."/>
      <w:lvlJc w:val="left"/>
      <w:pPr>
        <w:tabs>
          <w:tab w:val="num" w:pos="2040"/>
        </w:tabs>
        <w:ind w:left="2040" w:hanging="400"/>
      </w:pPr>
    </w:lvl>
    <w:lvl w:ilvl="4" w:tplc="04090019" w:tentative="1">
      <w:start w:val="1"/>
      <w:numFmt w:val="upperLetter"/>
      <w:lvlText w:val="%5."/>
      <w:lvlJc w:val="left"/>
      <w:pPr>
        <w:tabs>
          <w:tab w:val="num" w:pos="2440"/>
        </w:tabs>
        <w:ind w:left="2440" w:hanging="400"/>
      </w:pPr>
    </w:lvl>
    <w:lvl w:ilvl="5" w:tplc="0409001B" w:tentative="1">
      <w:start w:val="1"/>
      <w:numFmt w:val="lowerRoman"/>
      <w:lvlText w:val="%6."/>
      <w:lvlJc w:val="right"/>
      <w:pPr>
        <w:tabs>
          <w:tab w:val="num" w:pos="2840"/>
        </w:tabs>
        <w:ind w:left="2840" w:hanging="400"/>
      </w:pPr>
    </w:lvl>
    <w:lvl w:ilvl="6" w:tplc="0409000F" w:tentative="1">
      <w:start w:val="1"/>
      <w:numFmt w:val="decimal"/>
      <w:lvlText w:val="%7."/>
      <w:lvlJc w:val="left"/>
      <w:pPr>
        <w:tabs>
          <w:tab w:val="num" w:pos="3240"/>
        </w:tabs>
        <w:ind w:left="3240" w:hanging="400"/>
      </w:pPr>
    </w:lvl>
    <w:lvl w:ilvl="7" w:tplc="04090019" w:tentative="1">
      <w:start w:val="1"/>
      <w:numFmt w:val="upperLetter"/>
      <w:lvlText w:val="%8."/>
      <w:lvlJc w:val="left"/>
      <w:pPr>
        <w:tabs>
          <w:tab w:val="num" w:pos="3640"/>
        </w:tabs>
        <w:ind w:left="3640" w:hanging="400"/>
      </w:pPr>
    </w:lvl>
    <w:lvl w:ilvl="8" w:tplc="0409001B" w:tentative="1">
      <w:start w:val="1"/>
      <w:numFmt w:val="lowerRoman"/>
      <w:lvlText w:val="%9."/>
      <w:lvlJc w:val="right"/>
      <w:pPr>
        <w:tabs>
          <w:tab w:val="num" w:pos="4040"/>
        </w:tabs>
        <w:ind w:left="4040" w:hanging="400"/>
      </w:pPr>
    </w:lvl>
  </w:abstractNum>
  <w:abstractNum w:abstractNumId="10">
    <w:nsid w:val="6F985E9A"/>
    <w:multiLevelType w:val="hybridMultilevel"/>
    <w:tmpl w:val="FC862BA2"/>
    <w:lvl w:ilvl="0" w:tplc="F3C8E8EA">
      <w:start w:val="1"/>
      <w:numFmt w:val="ganada"/>
      <w:lvlText w:val="%1."/>
      <w:lvlJc w:val="left"/>
      <w:pPr>
        <w:ind w:left="1760" w:hanging="360"/>
      </w:pPr>
      <w:rPr>
        <w:rFonts w:hint="default"/>
      </w:rPr>
    </w:lvl>
    <w:lvl w:ilvl="1" w:tplc="04090019" w:tentative="1">
      <w:start w:val="1"/>
      <w:numFmt w:val="upperLetter"/>
      <w:lvlText w:val="%2."/>
      <w:lvlJc w:val="left"/>
      <w:pPr>
        <w:ind w:left="2200" w:hanging="400"/>
      </w:pPr>
    </w:lvl>
    <w:lvl w:ilvl="2" w:tplc="0409001B" w:tentative="1">
      <w:start w:val="1"/>
      <w:numFmt w:val="lowerRoman"/>
      <w:lvlText w:val="%3."/>
      <w:lvlJc w:val="right"/>
      <w:pPr>
        <w:ind w:left="2600" w:hanging="400"/>
      </w:pPr>
    </w:lvl>
    <w:lvl w:ilvl="3" w:tplc="0409000F" w:tentative="1">
      <w:start w:val="1"/>
      <w:numFmt w:val="decimal"/>
      <w:lvlText w:val="%4."/>
      <w:lvlJc w:val="left"/>
      <w:pPr>
        <w:ind w:left="3000" w:hanging="400"/>
      </w:pPr>
    </w:lvl>
    <w:lvl w:ilvl="4" w:tplc="04090019" w:tentative="1">
      <w:start w:val="1"/>
      <w:numFmt w:val="upperLetter"/>
      <w:lvlText w:val="%5."/>
      <w:lvlJc w:val="left"/>
      <w:pPr>
        <w:ind w:left="3400" w:hanging="400"/>
      </w:pPr>
    </w:lvl>
    <w:lvl w:ilvl="5" w:tplc="0409001B" w:tentative="1">
      <w:start w:val="1"/>
      <w:numFmt w:val="lowerRoman"/>
      <w:lvlText w:val="%6."/>
      <w:lvlJc w:val="right"/>
      <w:pPr>
        <w:ind w:left="3800" w:hanging="400"/>
      </w:pPr>
    </w:lvl>
    <w:lvl w:ilvl="6" w:tplc="0409000F" w:tentative="1">
      <w:start w:val="1"/>
      <w:numFmt w:val="decimal"/>
      <w:lvlText w:val="%7."/>
      <w:lvlJc w:val="left"/>
      <w:pPr>
        <w:ind w:left="4200" w:hanging="400"/>
      </w:pPr>
    </w:lvl>
    <w:lvl w:ilvl="7" w:tplc="04090019" w:tentative="1">
      <w:start w:val="1"/>
      <w:numFmt w:val="upperLetter"/>
      <w:lvlText w:val="%8."/>
      <w:lvlJc w:val="left"/>
      <w:pPr>
        <w:ind w:left="4600" w:hanging="400"/>
      </w:pPr>
    </w:lvl>
    <w:lvl w:ilvl="8" w:tplc="0409001B" w:tentative="1">
      <w:start w:val="1"/>
      <w:numFmt w:val="lowerRoman"/>
      <w:lvlText w:val="%9."/>
      <w:lvlJc w:val="right"/>
      <w:pPr>
        <w:ind w:left="5000" w:hanging="400"/>
      </w:pPr>
    </w:lvl>
  </w:abstractNum>
  <w:abstractNum w:abstractNumId="11">
    <w:nsid w:val="73D87DE8"/>
    <w:multiLevelType w:val="hybridMultilevel"/>
    <w:tmpl w:val="131EC52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7DF747A1"/>
    <w:multiLevelType w:val="hybridMultilevel"/>
    <w:tmpl w:val="EBF81B3E"/>
    <w:lvl w:ilvl="0" w:tplc="7E24A20A">
      <w:start w:val="1"/>
      <w:numFmt w:val="ganada"/>
      <w:lvlText w:val="%1."/>
      <w:lvlJc w:val="left"/>
      <w:pPr>
        <w:ind w:left="1460" w:hanging="360"/>
      </w:pPr>
      <w:rPr>
        <w:rFonts w:hint="default"/>
      </w:rPr>
    </w:lvl>
    <w:lvl w:ilvl="1" w:tplc="04090019" w:tentative="1">
      <w:start w:val="1"/>
      <w:numFmt w:val="upperLetter"/>
      <w:lvlText w:val="%2."/>
      <w:lvlJc w:val="left"/>
      <w:pPr>
        <w:ind w:left="1900" w:hanging="400"/>
      </w:pPr>
    </w:lvl>
    <w:lvl w:ilvl="2" w:tplc="0409001B" w:tentative="1">
      <w:start w:val="1"/>
      <w:numFmt w:val="lowerRoman"/>
      <w:lvlText w:val="%3."/>
      <w:lvlJc w:val="right"/>
      <w:pPr>
        <w:ind w:left="2300" w:hanging="400"/>
      </w:pPr>
    </w:lvl>
    <w:lvl w:ilvl="3" w:tplc="0409000F" w:tentative="1">
      <w:start w:val="1"/>
      <w:numFmt w:val="decimal"/>
      <w:lvlText w:val="%4."/>
      <w:lvlJc w:val="left"/>
      <w:pPr>
        <w:ind w:left="2700" w:hanging="400"/>
      </w:pPr>
    </w:lvl>
    <w:lvl w:ilvl="4" w:tplc="04090019" w:tentative="1">
      <w:start w:val="1"/>
      <w:numFmt w:val="upperLetter"/>
      <w:lvlText w:val="%5."/>
      <w:lvlJc w:val="left"/>
      <w:pPr>
        <w:ind w:left="3100" w:hanging="400"/>
      </w:pPr>
    </w:lvl>
    <w:lvl w:ilvl="5" w:tplc="0409001B" w:tentative="1">
      <w:start w:val="1"/>
      <w:numFmt w:val="lowerRoman"/>
      <w:lvlText w:val="%6."/>
      <w:lvlJc w:val="right"/>
      <w:pPr>
        <w:ind w:left="3500" w:hanging="400"/>
      </w:pPr>
    </w:lvl>
    <w:lvl w:ilvl="6" w:tplc="0409000F" w:tentative="1">
      <w:start w:val="1"/>
      <w:numFmt w:val="decimal"/>
      <w:lvlText w:val="%7."/>
      <w:lvlJc w:val="left"/>
      <w:pPr>
        <w:ind w:left="3900" w:hanging="400"/>
      </w:pPr>
    </w:lvl>
    <w:lvl w:ilvl="7" w:tplc="04090019" w:tentative="1">
      <w:start w:val="1"/>
      <w:numFmt w:val="upperLetter"/>
      <w:lvlText w:val="%8."/>
      <w:lvlJc w:val="left"/>
      <w:pPr>
        <w:ind w:left="4300" w:hanging="400"/>
      </w:pPr>
    </w:lvl>
    <w:lvl w:ilvl="8" w:tplc="0409001B" w:tentative="1">
      <w:start w:val="1"/>
      <w:numFmt w:val="lowerRoman"/>
      <w:lvlText w:val="%9."/>
      <w:lvlJc w:val="right"/>
      <w:pPr>
        <w:ind w:left="4700" w:hanging="400"/>
      </w:pPr>
    </w:lvl>
  </w:abstractNum>
  <w:abstractNum w:abstractNumId="13">
    <w:nsid w:val="7F5379CB"/>
    <w:multiLevelType w:val="hybridMultilevel"/>
    <w:tmpl w:val="AF8C3D0C"/>
    <w:lvl w:ilvl="0" w:tplc="1604129E">
      <w:start w:val="1"/>
      <w:numFmt w:val="decimal"/>
      <w:lvlText w:val="%1."/>
      <w:lvlJc w:val="left"/>
      <w:pPr>
        <w:ind w:left="760" w:hanging="360"/>
      </w:pPr>
      <w:rPr>
        <w:rFonts w:ascii="나눔바른고딕" w:eastAsia="나눔바른고딕" w:hAnsi="나눔바른고딕"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9"/>
  </w:num>
  <w:num w:numId="2">
    <w:abstractNumId w:val="0"/>
  </w:num>
  <w:num w:numId="3">
    <w:abstractNumId w:val="7"/>
  </w:num>
  <w:num w:numId="4">
    <w:abstractNumId w:val="6"/>
  </w:num>
  <w:num w:numId="5">
    <w:abstractNumId w:val="10"/>
  </w:num>
  <w:num w:numId="6">
    <w:abstractNumId w:val="12"/>
  </w:num>
  <w:num w:numId="7">
    <w:abstractNumId w:val="1"/>
  </w:num>
  <w:num w:numId="8">
    <w:abstractNumId w:val="2"/>
  </w:num>
  <w:num w:numId="9">
    <w:abstractNumId w:val="8"/>
  </w:num>
  <w:num w:numId="10">
    <w:abstractNumId w:val="11"/>
  </w:num>
  <w:num w:numId="11">
    <w:abstractNumId w:val="4"/>
  </w:num>
  <w:num w:numId="12">
    <w:abstractNumId w:val="13"/>
  </w:num>
  <w:num w:numId="13">
    <w:abstractNumId w:val="5"/>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C7F"/>
    <w:rsid w:val="00000ADB"/>
    <w:rsid w:val="00014A89"/>
    <w:rsid w:val="00016232"/>
    <w:rsid w:val="00021B85"/>
    <w:rsid w:val="00043BBE"/>
    <w:rsid w:val="000676B4"/>
    <w:rsid w:val="00071F71"/>
    <w:rsid w:val="000733CD"/>
    <w:rsid w:val="0007610B"/>
    <w:rsid w:val="00076C83"/>
    <w:rsid w:val="0008089B"/>
    <w:rsid w:val="0009026F"/>
    <w:rsid w:val="00097C29"/>
    <w:rsid w:val="000A7FA1"/>
    <w:rsid w:val="000B5272"/>
    <w:rsid w:val="000D2A42"/>
    <w:rsid w:val="000D469A"/>
    <w:rsid w:val="000E0824"/>
    <w:rsid w:val="000E284C"/>
    <w:rsid w:val="000F3827"/>
    <w:rsid w:val="001013E9"/>
    <w:rsid w:val="00106DE2"/>
    <w:rsid w:val="00114A45"/>
    <w:rsid w:val="00117B5C"/>
    <w:rsid w:val="00122D12"/>
    <w:rsid w:val="0013218E"/>
    <w:rsid w:val="00137985"/>
    <w:rsid w:val="001527C7"/>
    <w:rsid w:val="00161D5D"/>
    <w:rsid w:val="001700F3"/>
    <w:rsid w:val="00173585"/>
    <w:rsid w:val="00174876"/>
    <w:rsid w:val="00175CED"/>
    <w:rsid w:val="00176267"/>
    <w:rsid w:val="001928B5"/>
    <w:rsid w:val="001A3A3C"/>
    <w:rsid w:val="001A755F"/>
    <w:rsid w:val="001B7275"/>
    <w:rsid w:val="001C4749"/>
    <w:rsid w:val="001D3C98"/>
    <w:rsid w:val="001F12A3"/>
    <w:rsid w:val="00214E5B"/>
    <w:rsid w:val="00216BFF"/>
    <w:rsid w:val="00237CC0"/>
    <w:rsid w:val="00243030"/>
    <w:rsid w:val="002434B8"/>
    <w:rsid w:val="002504AA"/>
    <w:rsid w:val="00252801"/>
    <w:rsid w:val="002603C7"/>
    <w:rsid w:val="00260FB1"/>
    <w:rsid w:val="0026169D"/>
    <w:rsid w:val="00267543"/>
    <w:rsid w:val="00277583"/>
    <w:rsid w:val="00277F8F"/>
    <w:rsid w:val="00280C58"/>
    <w:rsid w:val="0029420C"/>
    <w:rsid w:val="002B60A4"/>
    <w:rsid w:val="002C2EEA"/>
    <w:rsid w:val="002C2F0D"/>
    <w:rsid w:val="002D670A"/>
    <w:rsid w:val="002E4D1E"/>
    <w:rsid w:val="002E6735"/>
    <w:rsid w:val="0030116D"/>
    <w:rsid w:val="00316293"/>
    <w:rsid w:val="00331705"/>
    <w:rsid w:val="003340FA"/>
    <w:rsid w:val="00335297"/>
    <w:rsid w:val="00343F42"/>
    <w:rsid w:val="00346735"/>
    <w:rsid w:val="00346CAB"/>
    <w:rsid w:val="00347E63"/>
    <w:rsid w:val="0035344C"/>
    <w:rsid w:val="003604DD"/>
    <w:rsid w:val="00361771"/>
    <w:rsid w:val="00373CDE"/>
    <w:rsid w:val="003759CA"/>
    <w:rsid w:val="003809CC"/>
    <w:rsid w:val="00380E2B"/>
    <w:rsid w:val="00382D38"/>
    <w:rsid w:val="0039335C"/>
    <w:rsid w:val="0039633B"/>
    <w:rsid w:val="003A12CF"/>
    <w:rsid w:val="003A421E"/>
    <w:rsid w:val="003A4993"/>
    <w:rsid w:val="003A658A"/>
    <w:rsid w:val="003C2E93"/>
    <w:rsid w:val="003D0A33"/>
    <w:rsid w:val="003F595A"/>
    <w:rsid w:val="0042789A"/>
    <w:rsid w:val="0044155E"/>
    <w:rsid w:val="00461607"/>
    <w:rsid w:val="00471F3C"/>
    <w:rsid w:val="0047728C"/>
    <w:rsid w:val="00491621"/>
    <w:rsid w:val="004936FB"/>
    <w:rsid w:val="004A656D"/>
    <w:rsid w:val="004B27EC"/>
    <w:rsid w:val="004E43E7"/>
    <w:rsid w:val="004F22B5"/>
    <w:rsid w:val="004F3573"/>
    <w:rsid w:val="00513DCC"/>
    <w:rsid w:val="00526715"/>
    <w:rsid w:val="005273F6"/>
    <w:rsid w:val="005320A3"/>
    <w:rsid w:val="005325B8"/>
    <w:rsid w:val="00536570"/>
    <w:rsid w:val="005552B1"/>
    <w:rsid w:val="0057607B"/>
    <w:rsid w:val="00577F20"/>
    <w:rsid w:val="00580B98"/>
    <w:rsid w:val="0058356B"/>
    <w:rsid w:val="005905B5"/>
    <w:rsid w:val="005953B7"/>
    <w:rsid w:val="0059605F"/>
    <w:rsid w:val="005A2A96"/>
    <w:rsid w:val="005B4EC0"/>
    <w:rsid w:val="005C0A5D"/>
    <w:rsid w:val="005D4EDE"/>
    <w:rsid w:val="005D7551"/>
    <w:rsid w:val="005E0F43"/>
    <w:rsid w:val="005E32D3"/>
    <w:rsid w:val="005F5670"/>
    <w:rsid w:val="00615AA1"/>
    <w:rsid w:val="006171F0"/>
    <w:rsid w:val="00617D5E"/>
    <w:rsid w:val="00625C17"/>
    <w:rsid w:val="006350DF"/>
    <w:rsid w:val="0064094D"/>
    <w:rsid w:val="00647357"/>
    <w:rsid w:val="006542B1"/>
    <w:rsid w:val="00671FB5"/>
    <w:rsid w:val="00675EF8"/>
    <w:rsid w:val="0067643F"/>
    <w:rsid w:val="006842A4"/>
    <w:rsid w:val="00685584"/>
    <w:rsid w:val="006A4377"/>
    <w:rsid w:val="006A56B2"/>
    <w:rsid w:val="006B0F17"/>
    <w:rsid w:val="006B4A69"/>
    <w:rsid w:val="006B5FC6"/>
    <w:rsid w:val="006B7A56"/>
    <w:rsid w:val="006C3EF8"/>
    <w:rsid w:val="006C79DB"/>
    <w:rsid w:val="006D438D"/>
    <w:rsid w:val="006D57AE"/>
    <w:rsid w:val="006F3FB5"/>
    <w:rsid w:val="006F4184"/>
    <w:rsid w:val="006F7837"/>
    <w:rsid w:val="00704FCC"/>
    <w:rsid w:val="00725A25"/>
    <w:rsid w:val="00730E6D"/>
    <w:rsid w:val="00742668"/>
    <w:rsid w:val="0077017D"/>
    <w:rsid w:val="00787F49"/>
    <w:rsid w:val="00797B40"/>
    <w:rsid w:val="00797BCE"/>
    <w:rsid w:val="007A569A"/>
    <w:rsid w:val="007C182B"/>
    <w:rsid w:val="007D7740"/>
    <w:rsid w:val="007E6B1F"/>
    <w:rsid w:val="007F0974"/>
    <w:rsid w:val="007F23ED"/>
    <w:rsid w:val="007F4660"/>
    <w:rsid w:val="0080611A"/>
    <w:rsid w:val="0081201A"/>
    <w:rsid w:val="00812BF1"/>
    <w:rsid w:val="00816C04"/>
    <w:rsid w:val="00842C94"/>
    <w:rsid w:val="00874C8C"/>
    <w:rsid w:val="00885C75"/>
    <w:rsid w:val="008A1D0F"/>
    <w:rsid w:val="008B2D39"/>
    <w:rsid w:val="008C6999"/>
    <w:rsid w:val="008D1B0A"/>
    <w:rsid w:val="008D202D"/>
    <w:rsid w:val="008D67EF"/>
    <w:rsid w:val="008E0EA3"/>
    <w:rsid w:val="008F5399"/>
    <w:rsid w:val="00902710"/>
    <w:rsid w:val="00904AFA"/>
    <w:rsid w:val="00921A31"/>
    <w:rsid w:val="00921FD9"/>
    <w:rsid w:val="0092534F"/>
    <w:rsid w:val="009409F9"/>
    <w:rsid w:val="0096296A"/>
    <w:rsid w:val="00966DC5"/>
    <w:rsid w:val="00973F30"/>
    <w:rsid w:val="00983442"/>
    <w:rsid w:val="009921F5"/>
    <w:rsid w:val="009A36FF"/>
    <w:rsid w:val="009A776E"/>
    <w:rsid w:val="009B1C21"/>
    <w:rsid w:val="009B2A57"/>
    <w:rsid w:val="009C08AA"/>
    <w:rsid w:val="009C0EB2"/>
    <w:rsid w:val="009D17E8"/>
    <w:rsid w:val="009E0730"/>
    <w:rsid w:val="009E1662"/>
    <w:rsid w:val="009E334A"/>
    <w:rsid w:val="009F1515"/>
    <w:rsid w:val="009F4998"/>
    <w:rsid w:val="009F52A4"/>
    <w:rsid w:val="009F6437"/>
    <w:rsid w:val="009F78C3"/>
    <w:rsid w:val="00A02689"/>
    <w:rsid w:val="00A0379E"/>
    <w:rsid w:val="00A03AA0"/>
    <w:rsid w:val="00A1103E"/>
    <w:rsid w:val="00A272D5"/>
    <w:rsid w:val="00A366F8"/>
    <w:rsid w:val="00A374B3"/>
    <w:rsid w:val="00A54B4E"/>
    <w:rsid w:val="00A55196"/>
    <w:rsid w:val="00A622D3"/>
    <w:rsid w:val="00A81C7F"/>
    <w:rsid w:val="00A84A9C"/>
    <w:rsid w:val="00A852B3"/>
    <w:rsid w:val="00A96B01"/>
    <w:rsid w:val="00AA6353"/>
    <w:rsid w:val="00AB0384"/>
    <w:rsid w:val="00AB6EF6"/>
    <w:rsid w:val="00AB761E"/>
    <w:rsid w:val="00AC19DE"/>
    <w:rsid w:val="00AC45C6"/>
    <w:rsid w:val="00AC467D"/>
    <w:rsid w:val="00AD5EB4"/>
    <w:rsid w:val="00AD5EED"/>
    <w:rsid w:val="00B00361"/>
    <w:rsid w:val="00B03E97"/>
    <w:rsid w:val="00B14688"/>
    <w:rsid w:val="00B25439"/>
    <w:rsid w:val="00B256B2"/>
    <w:rsid w:val="00B31A39"/>
    <w:rsid w:val="00B407FE"/>
    <w:rsid w:val="00B504B3"/>
    <w:rsid w:val="00B64683"/>
    <w:rsid w:val="00B727BA"/>
    <w:rsid w:val="00B743B1"/>
    <w:rsid w:val="00B84264"/>
    <w:rsid w:val="00B927E9"/>
    <w:rsid w:val="00B93EA1"/>
    <w:rsid w:val="00B948AA"/>
    <w:rsid w:val="00BA67FA"/>
    <w:rsid w:val="00BA78AB"/>
    <w:rsid w:val="00BC2EEE"/>
    <w:rsid w:val="00BC4179"/>
    <w:rsid w:val="00BC654E"/>
    <w:rsid w:val="00BF51EB"/>
    <w:rsid w:val="00C00A47"/>
    <w:rsid w:val="00C02373"/>
    <w:rsid w:val="00C15D63"/>
    <w:rsid w:val="00C53ADF"/>
    <w:rsid w:val="00C5537C"/>
    <w:rsid w:val="00C657E9"/>
    <w:rsid w:val="00C6646A"/>
    <w:rsid w:val="00C8192F"/>
    <w:rsid w:val="00C81FB9"/>
    <w:rsid w:val="00C94A40"/>
    <w:rsid w:val="00CA2AD4"/>
    <w:rsid w:val="00CA74C3"/>
    <w:rsid w:val="00CA76A7"/>
    <w:rsid w:val="00CB71C4"/>
    <w:rsid w:val="00CB7ECB"/>
    <w:rsid w:val="00CC0D08"/>
    <w:rsid w:val="00CC19E7"/>
    <w:rsid w:val="00CC2B1A"/>
    <w:rsid w:val="00CC502E"/>
    <w:rsid w:val="00CD2BC7"/>
    <w:rsid w:val="00CE0332"/>
    <w:rsid w:val="00CE188F"/>
    <w:rsid w:val="00CE2FAF"/>
    <w:rsid w:val="00CE69D7"/>
    <w:rsid w:val="00CF107B"/>
    <w:rsid w:val="00CF144D"/>
    <w:rsid w:val="00CF5D07"/>
    <w:rsid w:val="00D044FD"/>
    <w:rsid w:val="00D056C5"/>
    <w:rsid w:val="00D05806"/>
    <w:rsid w:val="00D06AF1"/>
    <w:rsid w:val="00D261C3"/>
    <w:rsid w:val="00D42991"/>
    <w:rsid w:val="00D43375"/>
    <w:rsid w:val="00D438D6"/>
    <w:rsid w:val="00D6689B"/>
    <w:rsid w:val="00D818ED"/>
    <w:rsid w:val="00D83B06"/>
    <w:rsid w:val="00D86644"/>
    <w:rsid w:val="00D924E3"/>
    <w:rsid w:val="00DA30E7"/>
    <w:rsid w:val="00DA3254"/>
    <w:rsid w:val="00DB4057"/>
    <w:rsid w:val="00DC2310"/>
    <w:rsid w:val="00DC7B28"/>
    <w:rsid w:val="00DE027B"/>
    <w:rsid w:val="00DE24DD"/>
    <w:rsid w:val="00DE4D34"/>
    <w:rsid w:val="00DF318C"/>
    <w:rsid w:val="00E00655"/>
    <w:rsid w:val="00E2088A"/>
    <w:rsid w:val="00E331A3"/>
    <w:rsid w:val="00E47F82"/>
    <w:rsid w:val="00E63DA4"/>
    <w:rsid w:val="00E67BBD"/>
    <w:rsid w:val="00E77C14"/>
    <w:rsid w:val="00E83A91"/>
    <w:rsid w:val="00E851BD"/>
    <w:rsid w:val="00E9489B"/>
    <w:rsid w:val="00E96272"/>
    <w:rsid w:val="00EB1321"/>
    <w:rsid w:val="00EC1BF1"/>
    <w:rsid w:val="00EC43C3"/>
    <w:rsid w:val="00ED1781"/>
    <w:rsid w:val="00EF731D"/>
    <w:rsid w:val="00F00FD4"/>
    <w:rsid w:val="00F176EF"/>
    <w:rsid w:val="00F2381D"/>
    <w:rsid w:val="00F261E2"/>
    <w:rsid w:val="00F450AE"/>
    <w:rsid w:val="00F45977"/>
    <w:rsid w:val="00F67B82"/>
    <w:rsid w:val="00F83BEC"/>
    <w:rsid w:val="00F91FE6"/>
    <w:rsid w:val="00F94EBE"/>
    <w:rsid w:val="00FA7B3A"/>
    <w:rsid w:val="00FD331B"/>
    <w:rsid w:val="00FD6B9C"/>
    <w:rsid w:val="00FD78E2"/>
    <w:rsid w:val="00FD7E00"/>
    <w:rsid w:val="00FE0801"/>
    <w:rsid w:val="00FF593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바탕"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2310"/>
    <w:pPr>
      <w:widowControl w:val="0"/>
      <w:wordWrap w:val="0"/>
      <w:autoSpaceDE w:val="0"/>
      <w:autoSpaceDN w:val="0"/>
      <w:jc w:val="both"/>
    </w:pPr>
    <w:rPr>
      <w:rFonts w:ascii="굴림" w:eastAsia="굴림" w:hAnsi="굴림"/>
      <w:kern w:val="2"/>
      <w:sz w:val="22"/>
      <w:szCs w:val="24"/>
    </w:rPr>
  </w:style>
  <w:style w:type="paragraph" w:styleId="1">
    <w:name w:val="heading 1"/>
    <w:basedOn w:val="a"/>
    <w:next w:val="a"/>
    <w:qFormat/>
    <w:rsid w:val="00A852B3"/>
    <w:pPr>
      <w:keepNext/>
      <w:jc w:val="center"/>
      <w:outlineLvl w:val="0"/>
    </w:pPr>
    <w:rPr>
      <w:b/>
      <w:sz w:val="36"/>
      <w:szCs w:val="28"/>
    </w:rPr>
  </w:style>
  <w:style w:type="paragraph" w:styleId="2">
    <w:name w:val="heading 2"/>
    <w:basedOn w:val="a"/>
    <w:next w:val="a"/>
    <w:qFormat/>
    <w:rsid w:val="00A852B3"/>
    <w:pPr>
      <w:keepNext/>
      <w:jc w:val="center"/>
      <w:outlineLvl w:val="1"/>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rsid w:val="00A852B3"/>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77" w:lineRule="auto"/>
      <w:jc w:val="both"/>
    </w:pPr>
    <w:rPr>
      <w:rFonts w:ascii="바탕"/>
      <w:color w:val="000000"/>
    </w:rPr>
  </w:style>
  <w:style w:type="paragraph" w:customStyle="1" w:styleId="10">
    <w:name w:val="본문(신명조10)"/>
    <w:rsid w:val="00A852B3"/>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77" w:lineRule="auto"/>
      <w:jc w:val="both"/>
    </w:pPr>
    <w:rPr>
      <w:rFonts w:ascii="바탕"/>
      <w:color w:val="000000"/>
    </w:rPr>
  </w:style>
  <w:style w:type="paragraph" w:customStyle="1" w:styleId="100">
    <w:name w:val="본문(중고딕10)"/>
    <w:rsid w:val="00A852B3"/>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77" w:lineRule="auto"/>
      <w:jc w:val="both"/>
    </w:pPr>
    <w:rPr>
      <w:rFonts w:ascii="바탕"/>
      <w:color w:val="000000"/>
    </w:rPr>
  </w:style>
  <w:style w:type="paragraph" w:customStyle="1" w:styleId="15">
    <w:name w:val="작은제목(중고딕15)"/>
    <w:rsid w:val="00A852B3"/>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77" w:lineRule="auto"/>
      <w:jc w:val="both"/>
    </w:pPr>
    <w:rPr>
      <w:rFonts w:ascii="바탕"/>
      <w:color w:val="000000"/>
      <w:sz w:val="30"/>
      <w:szCs w:val="30"/>
    </w:rPr>
  </w:style>
  <w:style w:type="paragraph" w:customStyle="1" w:styleId="20">
    <w:name w:val="중간제목(옛체20)"/>
    <w:rsid w:val="00A852B3"/>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jc w:val="center"/>
    </w:pPr>
    <w:rPr>
      <w:rFonts w:ascii="바탕"/>
      <w:color w:val="000000"/>
      <w:sz w:val="40"/>
      <w:szCs w:val="40"/>
    </w:rPr>
  </w:style>
  <w:style w:type="paragraph" w:customStyle="1" w:styleId="200">
    <w:name w:val="큰제목(견고딕20)"/>
    <w:rsid w:val="00A852B3"/>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jc w:val="center"/>
    </w:pPr>
    <w:rPr>
      <w:rFonts w:ascii="바탕"/>
      <w:color w:val="000000"/>
      <w:sz w:val="40"/>
      <w:szCs w:val="40"/>
    </w:rPr>
  </w:style>
  <w:style w:type="paragraph" w:customStyle="1" w:styleId="30">
    <w:name w:val="큰제목(견고딕30)"/>
    <w:rsid w:val="00A852B3"/>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jc w:val="center"/>
    </w:pPr>
    <w:rPr>
      <w:rFonts w:ascii="바탕"/>
      <w:color w:val="000000"/>
      <w:sz w:val="60"/>
      <w:szCs w:val="60"/>
    </w:rPr>
  </w:style>
  <w:style w:type="paragraph" w:customStyle="1" w:styleId="9">
    <w:name w:val="머리말(신명조9)"/>
    <w:rsid w:val="00A852B3"/>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77" w:lineRule="auto"/>
      <w:jc w:val="both"/>
    </w:pPr>
    <w:rPr>
      <w:rFonts w:ascii="바탕"/>
      <w:color w:val="000000"/>
      <w:sz w:val="18"/>
      <w:szCs w:val="18"/>
    </w:rPr>
  </w:style>
  <w:style w:type="paragraph" w:customStyle="1" w:styleId="90">
    <w:name w:val="머리말(중고딕9)"/>
    <w:rsid w:val="00A852B3"/>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77" w:lineRule="auto"/>
      <w:jc w:val="both"/>
    </w:pPr>
    <w:rPr>
      <w:rFonts w:ascii="바탕"/>
      <w:color w:val="000000"/>
      <w:sz w:val="18"/>
      <w:szCs w:val="18"/>
    </w:rPr>
  </w:style>
  <w:style w:type="paragraph" w:customStyle="1" w:styleId="91">
    <w:name w:val="각주내용(신명조9)"/>
    <w:rsid w:val="00A852B3"/>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59" w:lineRule="auto"/>
      <w:ind w:left="600" w:right="200" w:hanging="400"/>
      <w:jc w:val="both"/>
    </w:pPr>
    <w:rPr>
      <w:rFonts w:ascii="바탕"/>
      <w:color w:val="000000"/>
      <w:sz w:val="18"/>
      <w:szCs w:val="18"/>
    </w:rPr>
  </w:style>
  <w:style w:type="paragraph" w:customStyle="1" w:styleId="11">
    <w:name w:val="제목1"/>
    <w:rsid w:val="00A852B3"/>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 w:val="left" w:pos="19800"/>
        <w:tab w:val="left" w:pos="20400"/>
        <w:tab w:val="left" w:pos="21000"/>
        <w:tab w:val="left" w:pos="21600"/>
        <w:tab w:val="left" w:pos="22200"/>
        <w:tab w:val="left" w:pos="22800"/>
        <w:tab w:val="left" w:pos="23400"/>
      </w:tabs>
      <w:autoSpaceDE w:val="0"/>
      <w:autoSpaceDN w:val="0"/>
      <w:adjustRightInd w:val="0"/>
    </w:pPr>
    <w:rPr>
      <w:rFonts w:ascii="바탕"/>
      <w:color w:val="000000"/>
      <w:sz w:val="32"/>
      <w:szCs w:val="32"/>
    </w:rPr>
  </w:style>
  <w:style w:type="paragraph" w:styleId="a4">
    <w:name w:val="Body Text"/>
    <w:basedOn w:val="a"/>
    <w:rsid w:val="00A852B3"/>
    <w:pPr>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djustRightInd w:val="0"/>
      <w:spacing w:before="84" w:after="84" w:line="305" w:lineRule="auto"/>
      <w:ind w:left="350" w:right="350"/>
    </w:pPr>
    <w:rPr>
      <w:color w:val="000000"/>
      <w:kern w:val="0"/>
      <w:szCs w:val="20"/>
    </w:rPr>
  </w:style>
  <w:style w:type="paragraph" w:customStyle="1" w:styleId="a5">
    <w:name w:val="선그리기"/>
    <w:rsid w:val="00A852B3"/>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jc w:val="both"/>
    </w:pPr>
    <w:rPr>
      <w:rFonts w:ascii="바탕"/>
      <w:color w:val="000000"/>
    </w:rPr>
  </w:style>
  <w:style w:type="paragraph" w:customStyle="1" w:styleId="12">
    <w:name w:val="1."/>
    <w:rsid w:val="00A852B3"/>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after="56" w:line="370" w:lineRule="auto"/>
      <w:jc w:val="both"/>
    </w:pPr>
    <w:rPr>
      <w:rFonts w:ascii="바탕"/>
      <w:b/>
      <w:bCs/>
      <w:color w:val="000000"/>
      <w:sz w:val="32"/>
      <w:szCs w:val="32"/>
    </w:rPr>
  </w:style>
  <w:style w:type="paragraph" w:customStyle="1" w:styleId="13">
    <w:name w:val="1. 의 본문"/>
    <w:rsid w:val="00A852B3"/>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333" w:lineRule="auto"/>
      <w:ind w:firstLine="200"/>
      <w:jc w:val="both"/>
    </w:pPr>
    <w:rPr>
      <w:rFonts w:ascii="바탕"/>
      <w:color w:val="000000"/>
      <w:sz w:val="24"/>
      <w:szCs w:val="24"/>
    </w:rPr>
  </w:style>
  <w:style w:type="paragraph" w:customStyle="1" w:styleId="a6">
    <w:name w:val="균등분할"/>
    <w:basedOn w:val="a"/>
    <w:rsid w:val="00A852B3"/>
    <w:pPr>
      <w:ind w:leftChars="20" w:left="23" w:rightChars="20" w:right="23"/>
      <w:jc w:val="distribute"/>
    </w:pPr>
  </w:style>
  <w:style w:type="paragraph" w:styleId="a7">
    <w:name w:val="header"/>
    <w:basedOn w:val="a"/>
    <w:rsid w:val="00B948AA"/>
    <w:pPr>
      <w:tabs>
        <w:tab w:val="center" w:pos="4252"/>
        <w:tab w:val="right" w:pos="8504"/>
      </w:tabs>
      <w:snapToGrid w:val="0"/>
    </w:pPr>
  </w:style>
  <w:style w:type="paragraph" w:styleId="a8">
    <w:name w:val="footer"/>
    <w:basedOn w:val="a"/>
    <w:rsid w:val="00B948AA"/>
    <w:pPr>
      <w:tabs>
        <w:tab w:val="center" w:pos="4252"/>
        <w:tab w:val="right" w:pos="8504"/>
      </w:tabs>
      <w:snapToGrid w:val="0"/>
    </w:pPr>
  </w:style>
  <w:style w:type="paragraph" w:styleId="a9">
    <w:name w:val="Balloon Text"/>
    <w:basedOn w:val="a"/>
    <w:semiHidden/>
    <w:rsid w:val="00787F49"/>
    <w:rPr>
      <w:rFonts w:ascii="Arial" w:eastAsia="돋움" w:hAnsi="Arial"/>
      <w:sz w:val="18"/>
      <w:szCs w:val="18"/>
    </w:rPr>
  </w:style>
  <w:style w:type="paragraph" w:styleId="aa">
    <w:name w:val="Date"/>
    <w:basedOn w:val="a"/>
    <w:next w:val="a"/>
    <w:link w:val="Char"/>
    <w:uiPriority w:val="99"/>
    <w:semiHidden/>
    <w:unhideWhenUsed/>
    <w:rsid w:val="006B0F17"/>
  </w:style>
  <w:style w:type="character" w:customStyle="1" w:styleId="Char">
    <w:name w:val="날짜 Char"/>
    <w:basedOn w:val="a0"/>
    <w:link w:val="aa"/>
    <w:uiPriority w:val="99"/>
    <w:semiHidden/>
    <w:rsid w:val="006B0F17"/>
    <w:rPr>
      <w:rFonts w:ascii="굴림" w:eastAsia="굴림" w:hAnsi="굴림"/>
      <w:kern w:val="2"/>
      <w:sz w:val="22"/>
      <w:szCs w:val="24"/>
    </w:rPr>
  </w:style>
  <w:style w:type="paragraph" w:styleId="ab">
    <w:name w:val="List Paragraph"/>
    <w:basedOn w:val="a"/>
    <w:uiPriority w:val="34"/>
    <w:qFormat/>
    <w:rsid w:val="00ED1781"/>
    <w:pPr>
      <w:ind w:leftChars="400" w:left="800"/>
    </w:pPr>
  </w:style>
  <w:style w:type="character" w:styleId="ac">
    <w:name w:val="Hyperlink"/>
    <w:basedOn w:val="a0"/>
    <w:uiPriority w:val="99"/>
    <w:unhideWhenUsed/>
    <w:rsid w:val="00FD331B"/>
    <w:rPr>
      <w:color w:val="0000FF" w:themeColor="hyperlink"/>
      <w:u w:val="single"/>
    </w:rPr>
  </w:style>
  <w:style w:type="table" w:styleId="ad">
    <w:name w:val="Table Grid"/>
    <w:basedOn w:val="a1"/>
    <w:uiPriority w:val="59"/>
    <w:rsid w:val="00FD33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25C17"/>
    <w:pPr>
      <w:widowControl w:val="0"/>
      <w:autoSpaceDE w:val="0"/>
      <w:autoSpaceDN w:val="0"/>
      <w:adjustRightInd w:val="0"/>
    </w:pPr>
    <w:rPr>
      <w:rFonts w:ascii="맑은 고딕" w:eastAsia="맑은 고딕" w:cs="맑은 고딕"/>
      <w:color w:val="000000"/>
      <w:sz w:val="24"/>
      <w:szCs w:val="24"/>
    </w:rPr>
  </w:style>
  <w:style w:type="paragraph" w:customStyle="1" w:styleId="MsoPlainText0">
    <w:name w:val="MsoPlainText"/>
    <w:basedOn w:val="a"/>
    <w:rsid w:val="00730E6D"/>
    <w:pPr>
      <w:wordWrap/>
      <w:jc w:val="left"/>
      <w:textAlignment w:val="baseline"/>
    </w:pPr>
    <w:rPr>
      <w:rFonts w:cs="굴림"/>
      <w:color w:val="000000"/>
      <w:kern w:val="0"/>
      <w:sz w:val="20"/>
      <w:szCs w:val="20"/>
    </w:rPr>
  </w:style>
  <w:style w:type="paragraph" w:customStyle="1" w:styleId="MsoNoSpacing0">
    <w:name w:val="MsoNoSpacing"/>
    <w:basedOn w:val="a"/>
    <w:rsid w:val="00DC2310"/>
    <w:pPr>
      <w:textAlignment w:val="baseline"/>
    </w:pPr>
    <w:rPr>
      <w:rFonts w:cs="굴림"/>
      <w:color w:val="000000"/>
      <w:kern w:val="0"/>
      <w:sz w:val="20"/>
      <w:szCs w:val="20"/>
    </w:rPr>
  </w:style>
  <w:style w:type="character" w:styleId="ae">
    <w:name w:val="Strong"/>
    <w:basedOn w:val="a0"/>
    <w:uiPriority w:val="22"/>
    <w:qFormat/>
    <w:rsid w:val="000E0824"/>
    <w:rPr>
      <w:b/>
      <w:bCs/>
    </w:rPr>
  </w:style>
  <w:style w:type="paragraph" w:styleId="af">
    <w:name w:val="Normal (Web)"/>
    <w:basedOn w:val="a"/>
    <w:uiPriority w:val="99"/>
    <w:semiHidden/>
    <w:unhideWhenUsed/>
    <w:rsid w:val="000E0824"/>
    <w:pPr>
      <w:widowControl/>
      <w:wordWrap/>
      <w:autoSpaceDE/>
      <w:autoSpaceDN/>
      <w:spacing w:before="100" w:beforeAutospacing="1" w:after="100" w:afterAutospacing="1"/>
      <w:jc w:val="left"/>
    </w:pPr>
    <w:rPr>
      <w:rFonts w:cs="굴림"/>
      <w:kern w:val="0"/>
      <w:sz w:val="24"/>
    </w:rPr>
  </w:style>
  <w:style w:type="paragraph" w:customStyle="1" w:styleId="txt1">
    <w:name w:val="txt1"/>
    <w:basedOn w:val="a"/>
    <w:rsid w:val="000E0824"/>
    <w:pPr>
      <w:widowControl/>
      <w:wordWrap/>
      <w:autoSpaceDE/>
      <w:autoSpaceDN/>
      <w:spacing w:before="100" w:beforeAutospacing="1" w:after="100" w:afterAutospacing="1"/>
      <w:jc w:val="left"/>
    </w:pPr>
    <w:rPr>
      <w:rFonts w:cs="굴림"/>
      <w:color w:val="333333"/>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바탕"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2310"/>
    <w:pPr>
      <w:widowControl w:val="0"/>
      <w:wordWrap w:val="0"/>
      <w:autoSpaceDE w:val="0"/>
      <w:autoSpaceDN w:val="0"/>
      <w:jc w:val="both"/>
    </w:pPr>
    <w:rPr>
      <w:rFonts w:ascii="굴림" w:eastAsia="굴림" w:hAnsi="굴림"/>
      <w:kern w:val="2"/>
      <w:sz w:val="22"/>
      <w:szCs w:val="24"/>
    </w:rPr>
  </w:style>
  <w:style w:type="paragraph" w:styleId="1">
    <w:name w:val="heading 1"/>
    <w:basedOn w:val="a"/>
    <w:next w:val="a"/>
    <w:qFormat/>
    <w:rsid w:val="00A852B3"/>
    <w:pPr>
      <w:keepNext/>
      <w:jc w:val="center"/>
      <w:outlineLvl w:val="0"/>
    </w:pPr>
    <w:rPr>
      <w:b/>
      <w:sz w:val="36"/>
      <w:szCs w:val="28"/>
    </w:rPr>
  </w:style>
  <w:style w:type="paragraph" w:styleId="2">
    <w:name w:val="heading 2"/>
    <w:basedOn w:val="a"/>
    <w:next w:val="a"/>
    <w:qFormat/>
    <w:rsid w:val="00A852B3"/>
    <w:pPr>
      <w:keepNext/>
      <w:jc w:val="center"/>
      <w:outlineLvl w:val="1"/>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rsid w:val="00A852B3"/>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77" w:lineRule="auto"/>
      <w:jc w:val="both"/>
    </w:pPr>
    <w:rPr>
      <w:rFonts w:ascii="바탕"/>
      <w:color w:val="000000"/>
    </w:rPr>
  </w:style>
  <w:style w:type="paragraph" w:customStyle="1" w:styleId="10">
    <w:name w:val="본문(신명조10)"/>
    <w:rsid w:val="00A852B3"/>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77" w:lineRule="auto"/>
      <w:jc w:val="both"/>
    </w:pPr>
    <w:rPr>
      <w:rFonts w:ascii="바탕"/>
      <w:color w:val="000000"/>
    </w:rPr>
  </w:style>
  <w:style w:type="paragraph" w:customStyle="1" w:styleId="100">
    <w:name w:val="본문(중고딕10)"/>
    <w:rsid w:val="00A852B3"/>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77" w:lineRule="auto"/>
      <w:jc w:val="both"/>
    </w:pPr>
    <w:rPr>
      <w:rFonts w:ascii="바탕"/>
      <w:color w:val="000000"/>
    </w:rPr>
  </w:style>
  <w:style w:type="paragraph" w:customStyle="1" w:styleId="15">
    <w:name w:val="작은제목(중고딕15)"/>
    <w:rsid w:val="00A852B3"/>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77" w:lineRule="auto"/>
      <w:jc w:val="both"/>
    </w:pPr>
    <w:rPr>
      <w:rFonts w:ascii="바탕"/>
      <w:color w:val="000000"/>
      <w:sz w:val="30"/>
      <w:szCs w:val="30"/>
    </w:rPr>
  </w:style>
  <w:style w:type="paragraph" w:customStyle="1" w:styleId="20">
    <w:name w:val="중간제목(옛체20)"/>
    <w:rsid w:val="00A852B3"/>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jc w:val="center"/>
    </w:pPr>
    <w:rPr>
      <w:rFonts w:ascii="바탕"/>
      <w:color w:val="000000"/>
      <w:sz w:val="40"/>
      <w:szCs w:val="40"/>
    </w:rPr>
  </w:style>
  <w:style w:type="paragraph" w:customStyle="1" w:styleId="200">
    <w:name w:val="큰제목(견고딕20)"/>
    <w:rsid w:val="00A852B3"/>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jc w:val="center"/>
    </w:pPr>
    <w:rPr>
      <w:rFonts w:ascii="바탕"/>
      <w:color w:val="000000"/>
      <w:sz w:val="40"/>
      <w:szCs w:val="40"/>
    </w:rPr>
  </w:style>
  <w:style w:type="paragraph" w:customStyle="1" w:styleId="30">
    <w:name w:val="큰제목(견고딕30)"/>
    <w:rsid w:val="00A852B3"/>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jc w:val="center"/>
    </w:pPr>
    <w:rPr>
      <w:rFonts w:ascii="바탕"/>
      <w:color w:val="000000"/>
      <w:sz w:val="60"/>
      <w:szCs w:val="60"/>
    </w:rPr>
  </w:style>
  <w:style w:type="paragraph" w:customStyle="1" w:styleId="9">
    <w:name w:val="머리말(신명조9)"/>
    <w:rsid w:val="00A852B3"/>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77" w:lineRule="auto"/>
      <w:jc w:val="both"/>
    </w:pPr>
    <w:rPr>
      <w:rFonts w:ascii="바탕"/>
      <w:color w:val="000000"/>
      <w:sz w:val="18"/>
      <w:szCs w:val="18"/>
    </w:rPr>
  </w:style>
  <w:style w:type="paragraph" w:customStyle="1" w:styleId="90">
    <w:name w:val="머리말(중고딕9)"/>
    <w:rsid w:val="00A852B3"/>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77" w:lineRule="auto"/>
      <w:jc w:val="both"/>
    </w:pPr>
    <w:rPr>
      <w:rFonts w:ascii="바탕"/>
      <w:color w:val="000000"/>
      <w:sz w:val="18"/>
      <w:szCs w:val="18"/>
    </w:rPr>
  </w:style>
  <w:style w:type="paragraph" w:customStyle="1" w:styleId="91">
    <w:name w:val="각주내용(신명조9)"/>
    <w:rsid w:val="00A852B3"/>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59" w:lineRule="auto"/>
      <w:ind w:left="600" w:right="200" w:hanging="400"/>
      <w:jc w:val="both"/>
    </w:pPr>
    <w:rPr>
      <w:rFonts w:ascii="바탕"/>
      <w:color w:val="000000"/>
      <w:sz w:val="18"/>
      <w:szCs w:val="18"/>
    </w:rPr>
  </w:style>
  <w:style w:type="paragraph" w:customStyle="1" w:styleId="11">
    <w:name w:val="제목1"/>
    <w:rsid w:val="00A852B3"/>
    <w:pPr>
      <w:widowControl w:val="0"/>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 w:val="left" w:pos="10200"/>
        <w:tab w:val="left" w:pos="10800"/>
        <w:tab w:val="left" w:pos="11400"/>
        <w:tab w:val="left" w:pos="12000"/>
        <w:tab w:val="left" w:pos="12600"/>
        <w:tab w:val="left" w:pos="13200"/>
        <w:tab w:val="left" w:pos="13800"/>
        <w:tab w:val="left" w:pos="14400"/>
        <w:tab w:val="left" w:pos="15000"/>
        <w:tab w:val="left" w:pos="15600"/>
        <w:tab w:val="left" w:pos="16200"/>
        <w:tab w:val="left" w:pos="16800"/>
        <w:tab w:val="left" w:pos="17400"/>
        <w:tab w:val="left" w:pos="18000"/>
        <w:tab w:val="left" w:pos="18600"/>
        <w:tab w:val="left" w:pos="19200"/>
        <w:tab w:val="left" w:pos="19800"/>
        <w:tab w:val="left" w:pos="20400"/>
        <w:tab w:val="left" w:pos="21000"/>
        <w:tab w:val="left" w:pos="21600"/>
        <w:tab w:val="left" w:pos="22200"/>
        <w:tab w:val="left" w:pos="22800"/>
        <w:tab w:val="left" w:pos="23400"/>
      </w:tabs>
      <w:autoSpaceDE w:val="0"/>
      <w:autoSpaceDN w:val="0"/>
      <w:adjustRightInd w:val="0"/>
    </w:pPr>
    <w:rPr>
      <w:rFonts w:ascii="바탕"/>
      <w:color w:val="000000"/>
      <w:sz w:val="32"/>
      <w:szCs w:val="32"/>
    </w:rPr>
  </w:style>
  <w:style w:type="paragraph" w:styleId="a4">
    <w:name w:val="Body Text"/>
    <w:basedOn w:val="a"/>
    <w:rsid w:val="00A852B3"/>
    <w:pPr>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djustRightInd w:val="0"/>
      <w:spacing w:before="84" w:after="84" w:line="305" w:lineRule="auto"/>
      <w:ind w:left="350" w:right="350"/>
    </w:pPr>
    <w:rPr>
      <w:color w:val="000000"/>
      <w:kern w:val="0"/>
      <w:szCs w:val="20"/>
    </w:rPr>
  </w:style>
  <w:style w:type="paragraph" w:customStyle="1" w:styleId="a5">
    <w:name w:val="선그리기"/>
    <w:rsid w:val="00A852B3"/>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jc w:val="both"/>
    </w:pPr>
    <w:rPr>
      <w:rFonts w:ascii="바탕"/>
      <w:color w:val="000000"/>
    </w:rPr>
  </w:style>
  <w:style w:type="paragraph" w:customStyle="1" w:styleId="12">
    <w:name w:val="1."/>
    <w:rsid w:val="00A852B3"/>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after="56" w:line="370" w:lineRule="auto"/>
      <w:jc w:val="both"/>
    </w:pPr>
    <w:rPr>
      <w:rFonts w:ascii="바탕"/>
      <w:b/>
      <w:bCs/>
      <w:color w:val="000000"/>
      <w:sz w:val="32"/>
      <w:szCs w:val="32"/>
    </w:rPr>
  </w:style>
  <w:style w:type="paragraph" w:customStyle="1" w:styleId="13">
    <w:name w:val="1. 의 본문"/>
    <w:rsid w:val="00A852B3"/>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333" w:lineRule="auto"/>
      <w:ind w:firstLine="200"/>
      <w:jc w:val="both"/>
    </w:pPr>
    <w:rPr>
      <w:rFonts w:ascii="바탕"/>
      <w:color w:val="000000"/>
      <w:sz w:val="24"/>
      <w:szCs w:val="24"/>
    </w:rPr>
  </w:style>
  <w:style w:type="paragraph" w:customStyle="1" w:styleId="a6">
    <w:name w:val="균등분할"/>
    <w:basedOn w:val="a"/>
    <w:rsid w:val="00A852B3"/>
    <w:pPr>
      <w:ind w:leftChars="20" w:left="23" w:rightChars="20" w:right="23"/>
      <w:jc w:val="distribute"/>
    </w:pPr>
  </w:style>
  <w:style w:type="paragraph" w:styleId="a7">
    <w:name w:val="header"/>
    <w:basedOn w:val="a"/>
    <w:rsid w:val="00B948AA"/>
    <w:pPr>
      <w:tabs>
        <w:tab w:val="center" w:pos="4252"/>
        <w:tab w:val="right" w:pos="8504"/>
      </w:tabs>
      <w:snapToGrid w:val="0"/>
    </w:pPr>
  </w:style>
  <w:style w:type="paragraph" w:styleId="a8">
    <w:name w:val="footer"/>
    <w:basedOn w:val="a"/>
    <w:rsid w:val="00B948AA"/>
    <w:pPr>
      <w:tabs>
        <w:tab w:val="center" w:pos="4252"/>
        <w:tab w:val="right" w:pos="8504"/>
      </w:tabs>
      <w:snapToGrid w:val="0"/>
    </w:pPr>
  </w:style>
  <w:style w:type="paragraph" w:styleId="a9">
    <w:name w:val="Balloon Text"/>
    <w:basedOn w:val="a"/>
    <w:semiHidden/>
    <w:rsid w:val="00787F49"/>
    <w:rPr>
      <w:rFonts w:ascii="Arial" w:eastAsia="돋움" w:hAnsi="Arial"/>
      <w:sz w:val="18"/>
      <w:szCs w:val="18"/>
    </w:rPr>
  </w:style>
  <w:style w:type="paragraph" w:styleId="aa">
    <w:name w:val="Date"/>
    <w:basedOn w:val="a"/>
    <w:next w:val="a"/>
    <w:link w:val="Char"/>
    <w:uiPriority w:val="99"/>
    <w:semiHidden/>
    <w:unhideWhenUsed/>
    <w:rsid w:val="006B0F17"/>
  </w:style>
  <w:style w:type="character" w:customStyle="1" w:styleId="Char">
    <w:name w:val="날짜 Char"/>
    <w:basedOn w:val="a0"/>
    <w:link w:val="aa"/>
    <w:uiPriority w:val="99"/>
    <w:semiHidden/>
    <w:rsid w:val="006B0F17"/>
    <w:rPr>
      <w:rFonts w:ascii="굴림" w:eastAsia="굴림" w:hAnsi="굴림"/>
      <w:kern w:val="2"/>
      <w:sz w:val="22"/>
      <w:szCs w:val="24"/>
    </w:rPr>
  </w:style>
  <w:style w:type="paragraph" w:styleId="ab">
    <w:name w:val="List Paragraph"/>
    <w:basedOn w:val="a"/>
    <w:uiPriority w:val="34"/>
    <w:qFormat/>
    <w:rsid w:val="00ED1781"/>
    <w:pPr>
      <w:ind w:leftChars="400" w:left="800"/>
    </w:pPr>
  </w:style>
  <w:style w:type="character" w:styleId="ac">
    <w:name w:val="Hyperlink"/>
    <w:basedOn w:val="a0"/>
    <w:uiPriority w:val="99"/>
    <w:unhideWhenUsed/>
    <w:rsid w:val="00FD331B"/>
    <w:rPr>
      <w:color w:val="0000FF" w:themeColor="hyperlink"/>
      <w:u w:val="single"/>
    </w:rPr>
  </w:style>
  <w:style w:type="table" w:styleId="ad">
    <w:name w:val="Table Grid"/>
    <w:basedOn w:val="a1"/>
    <w:uiPriority w:val="59"/>
    <w:rsid w:val="00FD33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25C17"/>
    <w:pPr>
      <w:widowControl w:val="0"/>
      <w:autoSpaceDE w:val="0"/>
      <w:autoSpaceDN w:val="0"/>
      <w:adjustRightInd w:val="0"/>
    </w:pPr>
    <w:rPr>
      <w:rFonts w:ascii="맑은 고딕" w:eastAsia="맑은 고딕" w:cs="맑은 고딕"/>
      <w:color w:val="000000"/>
      <w:sz w:val="24"/>
      <w:szCs w:val="24"/>
    </w:rPr>
  </w:style>
  <w:style w:type="paragraph" w:customStyle="1" w:styleId="MsoPlainText0">
    <w:name w:val="MsoPlainText"/>
    <w:basedOn w:val="a"/>
    <w:rsid w:val="00730E6D"/>
    <w:pPr>
      <w:wordWrap/>
      <w:jc w:val="left"/>
      <w:textAlignment w:val="baseline"/>
    </w:pPr>
    <w:rPr>
      <w:rFonts w:cs="굴림"/>
      <w:color w:val="000000"/>
      <w:kern w:val="0"/>
      <w:sz w:val="20"/>
      <w:szCs w:val="20"/>
    </w:rPr>
  </w:style>
  <w:style w:type="paragraph" w:customStyle="1" w:styleId="MsoNoSpacing0">
    <w:name w:val="MsoNoSpacing"/>
    <w:basedOn w:val="a"/>
    <w:rsid w:val="00DC2310"/>
    <w:pPr>
      <w:textAlignment w:val="baseline"/>
    </w:pPr>
    <w:rPr>
      <w:rFonts w:cs="굴림"/>
      <w:color w:val="000000"/>
      <w:kern w:val="0"/>
      <w:sz w:val="20"/>
      <w:szCs w:val="20"/>
    </w:rPr>
  </w:style>
  <w:style w:type="character" w:styleId="ae">
    <w:name w:val="Strong"/>
    <w:basedOn w:val="a0"/>
    <w:uiPriority w:val="22"/>
    <w:qFormat/>
    <w:rsid w:val="000E0824"/>
    <w:rPr>
      <w:b/>
      <w:bCs/>
    </w:rPr>
  </w:style>
  <w:style w:type="paragraph" w:styleId="af">
    <w:name w:val="Normal (Web)"/>
    <w:basedOn w:val="a"/>
    <w:uiPriority w:val="99"/>
    <w:semiHidden/>
    <w:unhideWhenUsed/>
    <w:rsid w:val="000E0824"/>
    <w:pPr>
      <w:widowControl/>
      <w:wordWrap/>
      <w:autoSpaceDE/>
      <w:autoSpaceDN/>
      <w:spacing w:before="100" w:beforeAutospacing="1" w:after="100" w:afterAutospacing="1"/>
      <w:jc w:val="left"/>
    </w:pPr>
    <w:rPr>
      <w:rFonts w:cs="굴림"/>
      <w:kern w:val="0"/>
      <w:sz w:val="24"/>
    </w:rPr>
  </w:style>
  <w:style w:type="paragraph" w:customStyle="1" w:styleId="txt1">
    <w:name w:val="txt1"/>
    <w:basedOn w:val="a"/>
    <w:rsid w:val="000E0824"/>
    <w:pPr>
      <w:widowControl/>
      <w:wordWrap/>
      <w:autoSpaceDE/>
      <w:autoSpaceDN/>
      <w:spacing w:before="100" w:beforeAutospacing="1" w:after="100" w:afterAutospacing="1"/>
      <w:jc w:val="left"/>
    </w:pPr>
    <w:rPr>
      <w:rFonts w:cs="굴림"/>
      <w:color w:val="333333"/>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0083985">
      <w:bodyDiv w:val="1"/>
      <w:marLeft w:val="0"/>
      <w:marRight w:val="0"/>
      <w:marTop w:val="0"/>
      <w:marBottom w:val="0"/>
      <w:divBdr>
        <w:top w:val="none" w:sz="0" w:space="0" w:color="auto"/>
        <w:left w:val="none" w:sz="0" w:space="0" w:color="auto"/>
        <w:bottom w:val="none" w:sz="0" w:space="0" w:color="auto"/>
        <w:right w:val="none" w:sz="0" w:space="0" w:color="auto"/>
      </w:divBdr>
    </w:div>
    <w:div w:id="901406078">
      <w:bodyDiv w:val="1"/>
      <w:marLeft w:val="0"/>
      <w:marRight w:val="0"/>
      <w:marTop w:val="0"/>
      <w:marBottom w:val="0"/>
      <w:divBdr>
        <w:top w:val="none" w:sz="0" w:space="0" w:color="auto"/>
        <w:left w:val="none" w:sz="0" w:space="0" w:color="auto"/>
        <w:bottom w:val="none" w:sz="0" w:space="0" w:color="auto"/>
        <w:right w:val="none" w:sz="0" w:space="0" w:color="auto"/>
      </w:divBdr>
    </w:div>
    <w:div w:id="1034842159">
      <w:bodyDiv w:val="1"/>
      <w:marLeft w:val="0"/>
      <w:marRight w:val="0"/>
      <w:marTop w:val="0"/>
      <w:marBottom w:val="0"/>
      <w:divBdr>
        <w:top w:val="none" w:sz="0" w:space="0" w:color="auto"/>
        <w:left w:val="none" w:sz="0" w:space="0" w:color="auto"/>
        <w:bottom w:val="none" w:sz="0" w:space="0" w:color="auto"/>
        <w:right w:val="none" w:sz="0" w:space="0" w:color="auto"/>
      </w:divBdr>
    </w:div>
    <w:div w:id="1262378317">
      <w:bodyDiv w:val="1"/>
      <w:marLeft w:val="0"/>
      <w:marRight w:val="0"/>
      <w:marTop w:val="0"/>
      <w:marBottom w:val="0"/>
      <w:divBdr>
        <w:top w:val="none" w:sz="0" w:space="0" w:color="auto"/>
        <w:left w:val="none" w:sz="0" w:space="0" w:color="auto"/>
        <w:bottom w:val="none" w:sz="0" w:space="0" w:color="auto"/>
        <w:right w:val="none" w:sz="0" w:space="0" w:color="auto"/>
      </w:divBdr>
    </w:div>
    <w:div w:id="2017338703">
      <w:bodyDiv w:val="1"/>
      <w:marLeft w:val="0"/>
      <w:marRight w:val="0"/>
      <w:marTop w:val="0"/>
      <w:marBottom w:val="0"/>
      <w:divBdr>
        <w:top w:val="none" w:sz="0" w:space="0" w:color="auto"/>
        <w:left w:val="none" w:sz="0" w:space="0" w:color="auto"/>
        <w:bottom w:val="none" w:sz="0" w:space="0" w:color="auto"/>
        <w:right w:val="none" w:sz="0" w:space="0" w:color="auto"/>
      </w:divBdr>
    </w:div>
    <w:div w:id="2061633300">
      <w:bodyDiv w:val="1"/>
      <w:marLeft w:val="0"/>
      <w:marRight w:val="0"/>
      <w:marTop w:val="0"/>
      <w:marBottom w:val="0"/>
      <w:divBdr>
        <w:top w:val="none" w:sz="0" w:space="0" w:color="auto"/>
        <w:left w:val="none" w:sz="0" w:space="0" w:color="auto"/>
        <w:bottom w:val="none" w:sz="0" w:space="0" w:color="auto"/>
        <w:right w:val="none" w:sz="0" w:space="0" w:color="auto"/>
      </w:divBdr>
      <w:divsChild>
        <w:div w:id="1403328890">
          <w:marLeft w:val="0"/>
          <w:marRight w:val="0"/>
          <w:marTop w:val="0"/>
          <w:marBottom w:val="0"/>
          <w:divBdr>
            <w:top w:val="none" w:sz="0" w:space="0" w:color="auto"/>
            <w:left w:val="none" w:sz="0" w:space="0" w:color="auto"/>
            <w:bottom w:val="none" w:sz="0" w:space="0" w:color="auto"/>
            <w:right w:val="none" w:sz="0" w:space="0" w:color="auto"/>
          </w:divBdr>
          <w:divsChild>
            <w:div w:id="1042440354">
              <w:marLeft w:val="0"/>
              <w:marRight w:val="0"/>
              <w:marTop w:val="0"/>
              <w:marBottom w:val="0"/>
              <w:divBdr>
                <w:top w:val="none" w:sz="0" w:space="0" w:color="auto"/>
                <w:left w:val="none" w:sz="0" w:space="0" w:color="auto"/>
                <w:bottom w:val="none" w:sz="0" w:space="0" w:color="auto"/>
                <w:right w:val="none" w:sz="0" w:space="0" w:color="auto"/>
              </w:divBdr>
              <w:divsChild>
                <w:div w:id="923999492">
                  <w:marLeft w:val="0"/>
                  <w:marRight w:val="0"/>
                  <w:marTop w:val="0"/>
                  <w:marBottom w:val="0"/>
                  <w:divBdr>
                    <w:top w:val="none" w:sz="0" w:space="0" w:color="auto"/>
                    <w:left w:val="none" w:sz="0" w:space="0" w:color="auto"/>
                    <w:bottom w:val="none" w:sz="0" w:space="0" w:color="auto"/>
                    <w:right w:val="none" w:sz="0" w:space="0" w:color="auto"/>
                  </w:divBdr>
                  <w:divsChild>
                    <w:div w:id="1487668392">
                      <w:marLeft w:val="0"/>
                      <w:marRight w:val="0"/>
                      <w:marTop w:val="0"/>
                      <w:marBottom w:val="0"/>
                      <w:divBdr>
                        <w:top w:val="none" w:sz="0" w:space="0" w:color="auto"/>
                        <w:left w:val="none" w:sz="0" w:space="0" w:color="auto"/>
                        <w:bottom w:val="none" w:sz="0" w:space="0" w:color="auto"/>
                        <w:right w:val="none" w:sz="0" w:space="0" w:color="auto"/>
                      </w:divBdr>
                      <w:divsChild>
                        <w:div w:id="1110246579">
                          <w:marLeft w:val="0"/>
                          <w:marRight w:val="0"/>
                          <w:marTop w:val="0"/>
                          <w:marBottom w:val="0"/>
                          <w:divBdr>
                            <w:top w:val="none" w:sz="0" w:space="0" w:color="auto"/>
                            <w:left w:val="none" w:sz="0" w:space="0" w:color="auto"/>
                            <w:bottom w:val="none" w:sz="0" w:space="0" w:color="auto"/>
                            <w:right w:val="none" w:sz="0" w:space="0" w:color="auto"/>
                          </w:divBdr>
                          <w:divsChild>
                            <w:div w:id="143539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541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mailto:gnc@gncmedia.com"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11</Pages>
  <Words>1432</Words>
  <Characters>8167</Characters>
  <Application>Microsoft Office Word</Application>
  <DocSecurity>0</DocSecurity>
  <Lines>68</Lines>
  <Paragraphs>19</Paragraphs>
  <ScaleCrop>false</ScaleCrop>
  <HeadingPairs>
    <vt:vector size="2" baseType="variant">
      <vt:variant>
        <vt:lpstr>제목</vt:lpstr>
      </vt:variant>
      <vt:variant>
        <vt:i4>1</vt:i4>
      </vt:variant>
    </vt:vector>
  </HeadingPairs>
  <TitlesOfParts>
    <vt:vector size="1" baseType="lpstr">
      <vt:lpstr>한국소프트웨어산업협회</vt:lpstr>
    </vt:vector>
  </TitlesOfParts>
  <Company>(주)인비닷컴</Company>
  <LinksUpToDate>false</LinksUpToDate>
  <CharactersWithSpaces>9580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한국소프트웨어산업협회</dc:title>
  <dc:creator>문서서식포탈 비즈폼 www.bizforms.co.kr</dc:creator>
  <cp:lastModifiedBy>GNCMEDIA_JH</cp:lastModifiedBy>
  <cp:revision>7</cp:revision>
  <cp:lastPrinted>2019-03-28T06:15:00Z</cp:lastPrinted>
  <dcterms:created xsi:type="dcterms:W3CDTF">2019-04-02T05:06:00Z</dcterms:created>
  <dcterms:modified xsi:type="dcterms:W3CDTF">2019-04-03T01:08:00Z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C:\Users\GNC_art\Desktop\안현웅\보도자료\디즈니 애니메이션 특별전_보도자료.docx</vt:lpwstr>
  </property>
</Properties>
</file>